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BEF52" w14:textId="77777777" w:rsidR="000017AD" w:rsidRPr="00A77754" w:rsidRDefault="00B037B0" w:rsidP="00BA764F">
      <w:pPr>
        <w:spacing w:line="240" w:lineRule="auto"/>
        <w:rPr>
          <w:rFonts w:ascii="Arial" w:hAnsi="Arial" w:cs="Arial"/>
          <w:b/>
          <w:sz w:val="40"/>
        </w:rPr>
      </w:pPr>
      <w:r w:rsidRPr="00A77754">
        <w:rPr>
          <w:rFonts w:ascii="Arial" w:hAnsi="Arial" w:cs="Arial"/>
          <w:b/>
          <w:sz w:val="40"/>
        </w:rPr>
        <w:t xml:space="preserve">Leica Sp5 II </w:t>
      </w:r>
      <w:r w:rsidR="00340FDC" w:rsidRPr="00A77754">
        <w:rPr>
          <w:rFonts w:ascii="Arial" w:hAnsi="Arial" w:cs="Arial"/>
          <w:b/>
          <w:sz w:val="40"/>
        </w:rPr>
        <w:t>Confocal User Guide</w:t>
      </w:r>
    </w:p>
    <w:p w14:paraId="7088EDDC" w14:textId="77777777" w:rsidR="00790D48" w:rsidRPr="00A77754" w:rsidRDefault="00790D48" w:rsidP="00C8620E">
      <w:pPr>
        <w:spacing w:after="0" w:line="240" w:lineRule="auto"/>
        <w:jc w:val="both"/>
        <w:rPr>
          <w:rFonts w:ascii="Arial" w:hAnsi="Arial" w:cs="Arial"/>
          <w:b/>
        </w:rPr>
      </w:pPr>
    </w:p>
    <w:p w14:paraId="5019FF4A" w14:textId="77777777" w:rsidR="00790D48" w:rsidRPr="00A77754" w:rsidRDefault="00790D48" w:rsidP="00C8620E">
      <w:pPr>
        <w:spacing w:after="0" w:line="240" w:lineRule="auto"/>
        <w:jc w:val="both"/>
        <w:rPr>
          <w:rFonts w:ascii="Arial" w:hAnsi="Arial" w:cs="Arial"/>
          <w:b/>
          <w:sz w:val="28"/>
        </w:rPr>
      </w:pPr>
    </w:p>
    <w:p w14:paraId="1063A928" w14:textId="3F7A400A" w:rsidR="00340FDC" w:rsidRPr="00A77754" w:rsidRDefault="00340FDC" w:rsidP="00C8620E">
      <w:pPr>
        <w:spacing w:after="0" w:line="240" w:lineRule="auto"/>
        <w:jc w:val="both"/>
        <w:rPr>
          <w:rFonts w:ascii="Arial" w:hAnsi="Arial" w:cs="Arial"/>
          <w:b/>
        </w:rPr>
      </w:pPr>
      <w:r w:rsidRPr="00A77754">
        <w:rPr>
          <w:rFonts w:ascii="Arial" w:hAnsi="Arial" w:cs="Arial"/>
          <w:b/>
        </w:rPr>
        <w:t>Turn</w:t>
      </w:r>
      <w:r w:rsidR="00790D48" w:rsidRPr="00A77754">
        <w:rPr>
          <w:rFonts w:ascii="Arial" w:hAnsi="Arial" w:cs="Arial"/>
          <w:b/>
        </w:rPr>
        <w:t>ing</w:t>
      </w:r>
      <w:r w:rsidRPr="00A77754">
        <w:rPr>
          <w:rFonts w:ascii="Arial" w:hAnsi="Arial" w:cs="Arial"/>
          <w:b/>
        </w:rPr>
        <w:t xml:space="preserve"> on </w:t>
      </w:r>
      <w:r w:rsidR="00790D48" w:rsidRPr="00A77754">
        <w:rPr>
          <w:rFonts w:ascii="Arial" w:hAnsi="Arial" w:cs="Arial"/>
          <w:b/>
        </w:rPr>
        <w:t>the Confocal System</w:t>
      </w:r>
      <w:r w:rsidR="003B0D6C" w:rsidRPr="00A77754">
        <w:rPr>
          <w:rFonts w:ascii="Arial" w:hAnsi="Arial" w:cs="Arial"/>
          <w:b/>
        </w:rPr>
        <w:t>:</w:t>
      </w:r>
    </w:p>
    <w:p w14:paraId="5A5D0CE4" w14:textId="77777777" w:rsidR="00790D48" w:rsidRPr="00A77754" w:rsidRDefault="00790D48" w:rsidP="00C8620E">
      <w:pPr>
        <w:spacing w:after="0" w:line="240" w:lineRule="auto"/>
        <w:jc w:val="both"/>
        <w:rPr>
          <w:rFonts w:ascii="Arial" w:hAnsi="Arial" w:cs="Arial"/>
          <w:b/>
          <w:sz w:val="28"/>
        </w:rPr>
      </w:pPr>
    </w:p>
    <w:p w14:paraId="1902C8CE" w14:textId="7326D76E" w:rsidR="003B0D6C" w:rsidRPr="00A77754" w:rsidRDefault="003B0D6C" w:rsidP="003B0D6C">
      <w:pPr>
        <w:pStyle w:val="ListParagraph"/>
        <w:numPr>
          <w:ilvl w:val="0"/>
          <w:numId w:val="1"/>
        </w:numPr>
        <w:spacing w:after="0" w:line="240" w:lineRule="auto"/>
        <w:jc w:val="both"/>
        <w:rPr>
          <w:rFonts w:ascii="Arial" w:hAnsi="Arial" w:cs="Arial"/>
        </w:rPr>
      </w:pPr>
      <w:r w:rsidRPr="00A77754">
        <w:rPr>
          <w:rFonts w:ascii="Arial" w:hAnsi="Arial" w:cs="Arial"/>
        </w:rPr>
        <w:t>Log in to the computer using your UMKC credentials.</w:t>
      </w:r>
    </w:p>
    <w:p w14:paraId="10444035" w14:textId="4C05340E" w:rsidR="00340FDC" w:rsidRPr="00A77754" w:rsidRDefault="003B0D6C" w:rsidP="00C8620E">
      <w:pPr>
        <w:pStyle w:val="ListParagraph"/>
        <w:numPr>
          <w:ilvl w:val="0"/>
          <w:numId w:val="1"/>
        </w:numPr>
        <w:spacing w:after="0" w:line="240" w:lineRule="auto"/>
        <w:jc w:val="both"/>
        <w:rPr>
          <w:rFonts w:ascii="Arial" w:hAnsi="Arial" w:cs="Arial"/>
        </w:rPr>
      </w:pPr>
      <w:r w:rsidRPr="00A77754">
        <w:rPr>
          <w:rFonts w:ascii="Arial" w:hAnsi="Arial" w:cs="Arial"/>
        </w:rPr>
        <w:t>Turn on power switch one.</w:t>
      </w:r>
    </w:p>
    <w:p w14:paraId="59814B78" w14:textId="45BC04B8" w:rsidR="003B0D6C" w:rsidRPr="00A77754" w:rsidRDefault="003B0D6C" w:rsidP="003B0D6C">
      <w:pPr>
        <w:pStyle w:val="ListParagraph"/>
        <w:numPr>
          <w:ilvl w:val="0"/>
          <w:numId w:val="1"/>
        </w:numPr>
        <w:spacing w:after="0" w:line="240" w:lineRule="auto"/>
        <w:jc w:val="both"/>
        <w:rPr>
          <w:rFonts w:ascii="Arial" w:hAnsi="Arial" w:cs="Arial"/>
        </w:rPr>
      </w:pPr>
      <w:r w:rsidRPr="00A77754">
        <w:rPr>
          <w:rFonts w:ascii="Arial" w:hAnsi="Arial" w:cs="Arial"/>
        </w:rPr>
        <w:t>Turn on power switch two</w:t>
      </w:r>
    </w:p>
    <w:p w14:paraId="3B658833" w14:textId="3233F570" w:rsidR="00966D2D" w:rsidRPr="00A77754" w:rsidRDefault="003B0D6C" w:rsidP="00C8620E">
      <w:pPr>
        <w:pStyle w:val="ListParagraph"/>
        <w:numPr>
          <w:ilvl w:val="0"/>
          <w:numId w:val="1"/>
        </w:numPr>
        <w:spacing w:after="0" w:line="240" w:lineRule="auto"/>
        <w:jc w:val="both"/>
        <w:rPr>
          <w:rFonts w:ascii="Arial" w:hAnsi="Arial" w:cs="Arial"/>
        </w:rPr>
      </w:pPr>
      <w:r w:rsidRPr="00A77754">
        <w:rPr>
          <w:rFonts w:ascii="Arial" w:hAnsi="Arial" w:cs="Arial"/>
        </w:rPr>
        <w:t>Gently tilt the condenser arm of the microscope back.</w:t>
      </w:r>
    </w:p>
    <w:p w14:paraId="4126CDB7" w14:textId="77777777" w:rsidR="00B037B0" w:rsidRPr="00A77754" w:rsidRDefault="00B037B0" w:rsidP="00C8620E">
      <w:pPr>
        <w:spacing w:after="0" w:line="240" w:lineRule="auto"/>
        <w:jc w:val="both"/>
        <w:rPr>
          <w:rFonts w:ascii="Arial" w:hAnsi="Arial" w:cs="Arial"/>
          <w:b/>
          <w:sz w:val="28"/>
        </w:rPr>
      </w:pPr>
    </w:p>
    <w:p w14:paraId="08AEC05F" w14:textId="057284AF" w:rsidR="00790D48" w:rsidRPr="00A77754" w:rsidRDefault="003B0D6C" w:rsidP="00C8620E">
      <w:pPr>
        <w:spacing w:after="0" w:line="240" w:lineRule="auto"/>
        <w:jc w:val="both"/>
        <w:rPr>
          <w:rFonts w:ascii="Arial" w:hAnsi="Arial" w:cs="Arial"/>
          <w:b/>
        </w:rPr>
      </w:pPr>
      <w:r w:rsidRPr="00A77754">
        <w:rPr>
          <w:rFonts w:ascii="Arial" w:hAnsi="Arial" w:cs="Arial"/>
          <w:b/>
        </w:rPr>
        <w:t>Launching</w:t>
      </w:r>
      <w:r w:rsidR="00790D48" w:rsidRPr="00A77754">
        <w:rPr>
          <w:rFonts w:ascii="Arial" w:hAnsi="Arial" w:cs="Arial"/>
          <w:b/>
        </w:rPr>
        <w:t xml:space="preserve"> the Software</w:t>
      </w:r>
    </w:p>
    <w:p w14:paraId="3316BCA7" w14:textId="77777777" w:rsidR="00790D48" w:rsidRPr="00A77754" w:rsidRDefault="00790D48" w:rsidP="00C8620E">
      <w:pPr>
        <w:spacing w:after="0" w:line="240" w:lineRule="auto"/>
        <w:jc w:val="both"/>
        <w:rPr>
          <w:rFonts w:ascii="Arial" w:hAnsi="Arial" w:cs="Arial"/>
          <w:b/>
        </w:rPr>
      </w:pPr>
    </w:p>
    <w:p w14:paraId="69287DAB" w14:textId="77777777" w:rsidR="00DB271A" w:rsidRPr="00A77754" w:rsidRDefault="003B0D6C" w:rsidP="007B5DF1">
      <w:pPr>
        <w:pStyle w:val="ListParagraph"/>
        <w:numPr>
          <w:ilvl w:val="0"/>
          <w:numId w:val="17"/>
        </w:numPr>
        <w:spacing w:after="0" w:line="240" w:lineRule="auto"/>
        <w:jc w:val="both"/>
        <w:rPr>
          <w:rFonts w:ascii="Arial" w:hAnsi="Arial" w:cs="Arial"/>
          <w:i/>
        </w:rPr>
      </w:pPr>
      <w:r w:rsidRPr="00A77754">
        <w:rPr>
          <w:rFonts w:ascii="Arial" w:hAnsi="Arial" w:cs="Arial"/>
        </w:rPr>
        <w:t>Click on the LAS X icon.</w:t>
      </w:r>
    </w:p>
    <w:p w14:paraId="28CED494" w14:textId="5169F265" w:rsidR="003B0D6C" w:rsidRPr="00A77754" w:rsidRDefault="00DB271A" w:rsidP="00DB271A">
      <w:pPr>
        <w:pStyle w:val="ListParagraph"/>
        <w:spacing w:after="0" w:line="240" w:lineRule="auto"/>
        <w:ind w:left="1080"/>
        <w:jc w:val="both"/>
        <w:rPr>
          <w:rFonts w:ascii="Arial" w:hAnsi="Arial" w:cs="Arial"/>
          <w:i/>
        </w:rPr>
      </w:pPr>
      <w:r w:rsidRPr="00A77754">
        <w:rPr>
          <w:rFonts w:ascii="Arial" w:hAnsi="Arial" w:cs="Arial"/>
          <w:noProof/>
        </w:rPr>
        <w:t xml:space="preserve"> </w:t>
      </w:r>
      <w:r w:rsidRPr="00A77754">
        <w:rPr>
          <w:rFonts w:ascii="Arial" w:hAnsi="Arial" w:cs="Arial"/>
          <w:noProof/>
        </w:rPr>
        <w:drawing>
          <wp:inline distT="0" distB="0" distL="0" distR="0" wp14:anchorId="4EC4E597" wp14:editId="72A8C009">
            <wp:extent cx="714375" cy="771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14375" cy="771525"/>
                    </a:xfrm>
                    <a:prstGeom prst="rect">
                      <a:avLst/>
                    </a:prstGeom>
                  </pic:spPr>
                </pic:pic>
              </a:graphicData>
            </a:graphic>
          </wp:inline>
        </w:drawing>
      </w:r>
    </w:p>
    <w:p w14:paraId="5BF7BC9B" w14:textId="05164303" w:rsidR="00DB271A" w:rsidRPr="00A77754" w:rsidRDefault="003B0D6C" w:rsidP="007B5DF1">
      <w:pPr>
        <w:pStyle w:val="ListParagraph"/>
        <w:numPr>
          <w:ilvl w:val="0"/>
          <w:numId w:val="17"/>
        </w:numPr>
        <w:spacing w:after="0" w:line="240" w:lineRule="auto"/>
        <w:jc w:val="both"/>
        <w:rPr>
          <w:rFonts w:ascii="Arial" w:hAnsi="Arial" w:cs="Arial"/>
          <w:i/>
        </w:rPr>
      </w:pPr>
      <w:r w:rsidRPr="00A77754">
        <w:rPr>
          <w:rFonts w:ascii="Arial" w:hAnsi="Arial" w:cs="Arial"/>
        </w:rPr>
        <w:t>A menu will app</w:t>
      </w:r>
      <w:r w:rsidR="00DB271A" w:rsidRPr="00A77754">
        <w:rPr>
          <w:rFonts w:ascii="Arial" w:hAnsi="Arial" w:cs="Arial"/>
        </w:rPr>
        <w:t>ear.</w:t>
      </w:r>
    </w:p>
    <w:p w14:paraId="421589C7" w14:textId="77777777" w:rsidR="00C03345" w:rsidRPr="00A77754" w:rsidRDefault="00C03345" w:rsidP="00C03345">
      <w:pPr>
        <w:pStyle w:val="ListParagraph"/>
        <w:spacing w:after="0" w:line="240" w:lineRule="auto"/>
        <w:ind w:left="1080"/>
        <w:jc w:val="both"/>
        <w:rPr>
          <w:rFonts w:ascii="Arial" w:hAnsi="Arial" w:cs="Arial"/>
          <w:i/>
        </w:rPr>
      </w:pPr>
    </w:p>
    <w:p w14:paraId="652D93A7" w14:textId="4F538044" w:rsidR="00DB271A" w:rsidRPr="00A77754" w:rsidRDefault="00DB271A" w:rsidP="00DB271A">
      <w:pPr>
        <w:pStyle w:val="ListParagraph"/>
        <w:spacing w:after="0" w:line="240" w:lineRule="auto"/>
        <w:ind w:left="1080"/>
        <w:jc w:val="both"/>
        <w:rPr>
          <w:rFonts w:ascii="Arial" w:hAnsi="Arial" w:cs="Arial"/>
        </w:rPr>
      </w:pPr>
      <w:r w:rsidRPr="00A77754">
        <w:rPr>
          <w:rFonts w:ascii="Arial" w:hAnsi="Arial" w:cs="Arial"/>
          <w:noProof/>
        </w:rPr>
        <w:drawing>
          <wp:inline distT="0" distB="0" distL="0" distR="0" wp14:anchorId="2056A4F2" wp14:editId="4802A796">
            <wp:extent cx="4091940" cy="1867166"/>
            <wp:effectExtent l="0" t="0" r="381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9"/>
                    <a:stretch>
                      <a:fillRect/>
                    </a:stretch>
                  </pic:blipFill>
                  <pic:spPr>
                    <a:xfrm>
                      <a:off x="0" y="0"/>
                      <a:ext cx="4119741" cy="1879852"/>
                    </a:xfrm>
                    <a:prstGeom prst="rect">
                      <a:avLst/>
                    </a:prstGeom>
                  </pic:spPr>
                </pic:pic>
              </a:graphicData>
            </a:graphic>
          </wp:inline>
        </w:drawing>
      </w:r>
    </w:p>
    <w:p w14:paraId="516C9CE6" w14:textId="77777777" w:rsidR="00C03345" w:rsidRPr="00A77754" w:rsidRDefault="00C03345" w:rsidP="00DB271A">
      <w:pPr>
        <w:pStyle w:val="ListParagraph"/>
        <w:spacing w:after="0" w:line="240" w:lineRule="auto"/>
        <w:ind w:left="1080"/>
        <w:jc w:val="both"/>
        <w:rPr>
          <w:rFonts w:ascii="Arial" w:hAnsi="Arial" w:cs="Arial"/>
        </w:rPr>
      </w:pPr>
    </w:p>
    <w:p w14:paraId="260445D0" w14:textId="5DFC0DD5" w:rsidR="00966D2D" w:rsidRPr="00A77754" w:rsidRDefault="003B0D6C" w:rsidP="00DB271A">
      <w:pPr>
        <w:pStyle w:val="ListParagraph"/>
        <w:spacing w:after="0" w:line="240" w:lineRule="auto"/>
        <w:ind w:left="1080"/>
        <w:jc w:val="both"/>
        <w:rPr>
          <w:rFonts w:ascii="Arial" w:hAnsi="Arial" w:cs="Arial"/>
          <w:i/>
        </w:rPr>
      </w:pPr>
      <w:r w:rsidRPr="00A77754">
        <w:rPr>
          <w:rFonts w:ascii="Arial" w:hAnsi="Arial" w:cs="Arial"/>
        </w:rPr>
        <w:t>If the menu appears as above, no changes are necessary.</w:t>
      </w:r>
      <w:r w:rsidR="00DB271A" w:rsidRPr="00A77754">
        <w:rPr>
          <w:rFonts w:ascii="Arial" w:hAnsi="Arial" w:cs="Arial"/>
        </w:rPr>
        <w:t xml:space="preserve"> If the configuration and microscope settings do not appear as above toggle the Configuration and Microscope setting to match that above. (Do NOT turn on the “Load settings at startup” switch.)</w:t>
      </w:r>
    </w:p>
    <w:p w14:paraId="00C611BE" w14:textId="6308DD47" w:rsidR="00C03345" w:rsidRPr="00A77754" w:rsidRDefault="003B0D6C" w:rsidP="007B5DF1">
      <w:pPr>
        <w:pStyle w:val="ListParagraph"/>
        <w:numPr>
          <w:ilvl w:val="0"/>
          <w:numId w:val="17"/>
        </w:numPr>
        <w:spacing w:after="0" w:line="240" w:lineRule="auto"/>
        <w:jc w:val="both"/>
        <w:rPr>
          <w:rFonts w:ascii="Arial" w:hAnsi="Arial" w:cs="Arial"/>
          <w:i/>
        </w:rPr>
      </w:pPr>
      <w:r w:rsidRPr="00A77754">
        <w:rPr>
          <w:rFonts w:ascii="Arial" w:hAnsi="Arial" w:cs="Arial"/>
        </w:rPr>
        <w:t>Click “</w:t>
      </w:r>
      <w:r w:rsidR="00DB271A" w:rsidRPr="00A77754">
        <w:rPr>
          <w:rFonts w:ascii="Arial" w:hAnsi="Arial" w:cs="Arial"/>
        </w:rPr>
        <w:t>OK</w:t>
      </w:r>
      <w:r w:rsidRPr="00A77754">
        <w:rPr>
          <w:rFonts w:ascii="Arial" w:hAnsi="Arial" w:cs="Arial"/>
        </w:rPr>
        <w:t>”</w:t>
      </w:r>
      <w:r w:rsidR="00C03345" w:rsidRPr="00A77754">
        <w:rPr>
          <w:rFonts w:ascii="Arial" w:hAnsi="Arial" w:cs="Arial"/>
          <w:i/>
        </w:rPr>
        <w:br w:type="page"/>
      </w:r>
    </w:p>
    <w:p w14:paraId="4DE063E8" w14:textId="77777777" w:rsidR="00DB271A" w:rsidRPr="00A77754" w:rsidRDefault="00DB271A" w:rsidP="00DB271A">
      <w:pPr>
        <w:spacing w:after="0" w:line="240" w:lineRule="auto"/>
        <w:jc w:val="both"/>
        <w:rPr>
          <w:rFonts w:ascii="Arial" w:hAnsi="Arial" w:cs="Arial"/>
          <w:i/>
        </w:rPr>
      </w:pPr>
    </w:p>
    <w:p w14:paraId="0D57060E" w14:textId="14F95552" w:rsidR="003B0D6C" w:rsidRPr="00A77754" w:rsidRDefault="003B0D6C" w:rsidP="003B0D6C">
      <w:pPr>
        <w:spacing w:after="0" w:line="240" w:lineRule="auto"/>
        <w:jc w:val="both"/>
        <w:rPr>
          <w:rFonts w:ascii="Arial" w:hAnsi="Arial" w:cs="Arial"/>
          <w:i/>
        </w:rPr>
      </w:pPr>
    </w:p>
    <w:p w14:paraId="56988D5E" w14:textId="5C8DE843" w:rsidR="003B0D6C" w:rsidRPr="00A77754" w:rsidRDefault="003B0D6C" w:rsidP="003B0D6C">
      <w:pPr>
        <w:spacing w:after="0" w:line="240" w:lineRule="auto"/>
        <w:jc w:val="both"/>
        <w:rPr>
          <w:rFonts w:ascii="Arial" w:hAnsi="Arial" w:cs="Arial"/>
          <w:b/>
        </w:rPr>
      </w:pPr>
      <w:r w:rsidRPr="00A77754">
        <w:rPr>
          <w:rFonts w:ascii="Arial" w:hAnsi="Arial" w:cs="Arial"/>
          <w:b/>
        </w:rPr>
        <w:t>Initializing the stage:</w:t>
      </w:r>
    </w:p>
    <w:p w14:paraId="4B142715" w14:textId="77777777" w:rsidR="00F76D10" w:rsidRPr="00A77754" w:rsidRDefault="00F76D10" w:rsidP="003B0D6C">
      <w:pPr>
        <w:spacing w:after="0" w:line="240" w:lineRule="auto"/>
        <w:jc w:val="both"/>
        <w:rPr>
          <w:rFonts w:ascii="Arial" w:hAnsi="Arial" w:cs="Arial"/>
          <w:b/>
          <w:sz w:val="28"/>
        </w:rPr>
      </w:pPr>
    </w:p>
    <w:p w14:paraId="18AEA1FE" w14:textId="7FEA3601" w:rsidR="003B0D6C" w:rsidRPr="00A77754" w:rsidRDefault="00F76D10" w:rsidP="007B5DF1">
      <w:pPr>
        <w:pStyle w:val="ListParagraph"/>
        <w:numPr>
          <w:ilvl w:val="0"/>
          <w:numId w:val="18"/>
        </w:numPr>
        <w:spacing w:after="0" w:line="240" w:lineRule="auto"/>
        <w:jc w:val="both"/>
        <w:rPr>
          <w:rFonts w:ascii="Arial" w:hAnsi="Arial" w:cs="Arial"/>
          <w:iCs/>
        </w:rPr>
      </w:pPr>
      <w:r w:rsidRPr="00A77754">
        <w:rPr>
          <w:rFonts w:ascii="Arial" w:hAnsi="Arial" w:cs="Arial"/>
          <w:iCs/>
        </w:rPr>
        <w:t>Y</w:t>
      </w:r>
      <w:r w:rsidR="003B0D6C" w:rsidRPr="00A77754">
        <w:rPr>
          <w:rFonts w:ascii="Arial" w:hAnsi="Arial" w:cs="Arial"/>
          <w:iCs/>
        </w:rPr>
        <w:t xml:space="preserve">ou should </w:t>
      </w:r>
      <w:r w:rsidRPr="00A77754">
        <w:rPr>
          <w:rFonts w:ascii="Arial" w:hAnsi="Arial" w:cs="Arial"/>
          <w:iCs/>
        </w:rPr>
        <w:t>see the following window appear.</w:t>
      </w:r>
    </w:p>
    <w:p w14:paraId="5726C311" w14:textId="77777777" w:rsidR="00C03345" w:rsidRPr="00A77754" w:rsidRDefault="00C03345" w:rsidP="00C03345">
      <w:pPr>
        <w:pStyle w:val="ListParagraph"/>
        <w:spacing w:after="0" w:line="240" w:lineRule="auto"/>
        <w:ind w:left="1080"/>
        <w:jc w:val="both"/>
        <w:rPr>
          <w:rFonts w:ascii="Arial" w:hAnsi="Arial" w:cs="Arial"/>
          <w:iCs/>
        </w:rPr>
      </w:pPr>
    </w:p>
    <w:p w14:paraId="7E895A5F" w14:textId="541BE26B" w:rsidR="003B0D6C" w:rsidRPr="00A77754" w:rsidRDefault="00DB271A" w:rsidP="00C03345">
      <w:pPr>
        <w:pStyle w:val="ListParagraph"/>
        <w:spacing w:after="0" w:line="240" w:lineRule="auto"/>
        <w:ind w:left="1080"/>
        <w:jc w:val="both"/>
        <w:rPr>
          <w:rFonts w:ascii="Arial" w:hAnsi="Arial" w:cs="Arial"/>
          <w:iCs/>
        </w:rPr>
      </w:pPr>
      <w:r w:rsidRPr="00A77754">
        <w:rPr>
          <w:rFonts w:ascii="Arial" w:hAnsi="Arial" w:cs="Arial"/>
          <w:noProof/>
        </w:rPr>
        <w:drawing>
          <wp:inline distT="0" distB="0" distL="0" distR="0" wp14:anchorId="7073E42D" wp14:editId="34B9B9DB">
            <wp:extent cx="3550920" cy="1660890"/>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0"/>
                    <a:stretch>
                      <a:fillRect/>
                    </a:stretch>
                  </pic:blipFill>
                  <pic:spPr>
                    <a:xfrm>
                      <a:off x="0" y="0"/>
                      <a:ext cx="3577191" cy="1673178"/>
                    </a:xfrm>
                    <a:prstGeom prst="rect">
                      <a:avLst/>
                    </a:prstGeom>
                  </pic:spPr>
                </pic:pic>
              </a:graphicData>
            </a:graphic>
          </wp:inline>
        </w:drawing>
      </w:r>
    </w:p>
    <w:p w14:paraId="4CCA173C" w14:textId="77777777" w:rsidR="00C03345" w:rsidRPr="00A77754" w:rsidRDefault="00C03345" w:rsidP="00C03345">
      <w:pPr>
        <w:pStyle w:val="ListParagraph"/>
        <w:spacing w:after="0" w:line="240" w:lineRule="auto"/>
        <w:ind w:left="1080"/>
        <w:jc w:val="both"/>
        <w:rPr>
          <w:rFonts w:ascii="Arial" w:hAnsi="Arial" w:cs="Arial"/>
          <w:iCs/>
        </w:rPr>
      </w:pPr>
    </w:p>
    <w:p w14:paraId="3C4AD4D3" w14:textId="6518EDF7" w:rsidR="003B0D6C" w:rsidRPr="00A77754" w:rsidRDefault="003B0D6C" w:rsidP="007B5DF1">
      <w:pPr>
        <w:pStyle w:val="ListParagraph"/>
        <w:numPr>
          <w:ilvl w:val="0"/>
          <w:numId w:val="18"/>
        </w:numPr>
        <w:spacing w:after="0" w:line="240" w:lineRule="auto"/>
        <w:jc w:val="both"/>
        <w:rPr>
          <w:rFonts w:ascii="Arial" w:hAnsi="Arial" w:cs="Arial"/>
          <w:iCs/>
        </w:rPr>
      </w:pPr>
      <w:r w:rsidRPr="00A77754">
        <w:rPr>
          <w:rFonts w:ascii="Arial" w:hAnsi="Arial" w:cs="Arial"/>
          <w:iCs/>
        </w:rPr>
        <w:t xml:space="preserve">If the condenser arm is </w:t>
      </w:r>
      <w:r w:rsidR="00C03345" w:rsidRPr="00A77754">
        <w:rPr>
          <w:rFonts w:ascii="Arial" w:hAnsi="Arial" w:cs="Arial"/>
          <w:iCs/>
        </w:rPr>
        <w:t xml:space="preserve">tilted </w:t>
      </w:r>
      <w:proofErr w:type="gramStart"/>
      <w:r w:rsidRPr="00A77754">
        <w:rPr>
          <w:rFonts w:ascii="Arial" w:hAnsi="Arial" w:cs="Arial"/>
          <w:iCs/>
        </w:rPr>
        <w:t>back</w:t>
      </w:r>
      <w:proofErr w:type="gramEnd"/>
      <w:r w:rsidRPr="00A77754">
        <w:rPr>
          <w:rFonts w:ascii="Arial" w:hAnsi="Arial" w:cs="Arial"/>
          <w:iCs/>
        </w:rPr>
        <w:t xml:space="preserve"> then click "Yes".</w:t>
      </w:r>
    </w:p>
    <w:p w14:paraId="632BA20E" w14:textId="77777777" w:rsidR="00340FDC" w:rsidRPr="00A77754" w:rsidRDefault="00340FDC" w:rsidP="00F76D10">
      <w:pPr>
        <w:spacing w:after="0" w:line="240" w:lineRule="auto"/>
        <w:jc w:val="both"/>
        <w:rPr>
          <w:rFonts w:ascii="Arial" w:hAnsi="Arial" w:cs="Arial"/>
        </w:rPr>
      </w:pPr>
    </w:p>
    <w:p w14:paraId="03F64B57" w14:textId="12F050D9" w:rsidR="00340FDC" w:rsidRPr="00A77754" w:rsidRDefault="00F76D10" w:rsidP="007B5DF1">
      <w:pPr>
        <w:pStyle w:val="ListParagraph"/>
        <w:numPr>
          <w:ilvl w:val="0"/>
          <w:numId w:val="2"/>
        </w:numPr>
        <w:spacing w:after="0" w:line="240" w:lineRule="auto"/>
        <w:jc w:val="both"/>
        <w:rPr>
          <w:rFonts w:ascii="Arial" w:hAnsi="Arial" w:cs="Arial"/>
        </w:rPr>
      </w:pPr>
      <w:r w:rsidRPr="00A77754">
        <w:rPr>
          <w:rFonts w:ascii="Arial" w:hAnsi="Arial" w:cs="Arial"/>
        </w:rPr>
        <w:t>Initializing the stage</w:t>
      </w:r>
      <w:r w:rsidR="00340FDC" w:rsidRPr="00A77754">
        <w:rPr>
          <w:rFonts w:ascii="Arial" w:hAnsi="Arial" w:cs="Arial"/>
        </w:rPr>
        <w:t xml:space="preserve"> is very important for time-lapse</w:t>
      </w:r>
      <w:r w:rsidR="00966D2D" w:rsidRPr="00A77754">
        <w:rPr>
          <w:rFonts w:ascii="Arial" w:hAnsi="Arial" w:cs="Arial"/>
        </w:rPr>
        <w:t xml:space="preserve"> imaging</w:t>
      </w:r>
      <w:r w:rsidRPr="00A77754">
        <w:rPr>
          <w:rFonts w:ascii="Arial" w:hAnsi="Arial" w:cs="Arial"/>
        </w:rPr>
        <w:t>, especially</w:t>
      </w:r>
      <w:r w:rsidR="00966D2D" w:rsidRPr="00A77754">
        <w:rPr>
          <w:rFonts w:ascii="Arial" w:hAnsi="Arial" w:cs="Arial"/>
        </w:rPr>
        <w:t xml:space="preserve"> if you are using multiple stage positions</w:t>
      </w:r>
      <w:r w:rsidRPr="00A77754">
        <w:rPr>
          <w:rFonts w:ascii="Arial" w:hAnsi="Arial" w:cs="Arial"/>
        </w:rPr>
        <w:t>. It</w:t>
      </w:r>
      <w:r w:rsidR="00966D2D" w:rsidRPr="00A77754">
        <w:rPr>
          <w:rFonts w:ascii="Arial" w:hAnsi="Arial" w:cs="Arial"/>
        </w:rPr>
        <w:t xml:space="preserve"> </w:t>
      </w:r>
      <w:r w:rsidRPr="00A77754">
        <w:rPr>
          <w:rFonts w:ascii="Arial" w:hAnsi="Arial" w:cs="Arial"/>
        </w:rPr>
        <w:t>is also important</w:t>
      </w:r>
      <w:r w:rsidR="00966D2D" w:rsidRPr="00A77754">
        <w:rPr>
          <w:rFonts w:ascii="Arial" w:hAnsi="Arial" w:cs="Arial"/>
        </w:rPr>
        <w:t xml:space="preserve"> for </w:t>
      </w:r>
      <w:r w:rsidR="00340FDC" w:rsidRPr="00A77754">
        <w:rPr>
          <w:rFonts w:ascii="Arial" w:hAnsi="Arial" w:cs="Arial"/>
        </w:rPr>
        <w:t>tiling</w:t>
      </w:r>
      <w:r w:rsidR="00966D2D" w:rsidRPr="00A77754">
        <w:rPr>
          <w:rFonts w:ascii="Arial" w:hAnsi="Arial" w:cs="Arial"/>
        </w:rPr>
        <w:t xml:space="preserve"> (montage)</w:t>
      </w:r>
      <w:r w:rsidR="00340FDC" w:rsidRPr="00A77754">
        <w:rPr>
          <w:rFonts w:ascii="Arial" w:hAnsi="Arial" w:cs="Arial"/>
        </w:rPr>
        <w:t xml:space="preserve"> imaging.</w:t>
      </w:r>
    </w:p>
    <w:p w14:paraId="1AB5030D" w14:textId="77777777" w:rsidR="00966D2D" w:rsidRPr="00A77754" w:rsidRDefault="00966D2D" w:rsidP="00C8620E">
      <w:pPr>
        <w:spacing w:after="0" w:line="240" w:lineRule="auto"/>
        <w:jc w:val="both"/>
        <w:rPr>
          <w:rFonts w:ascii="Arial" w:hAnsi="Arial" w:cs="Arial"/>
        </w:rPr>
      </w:pPr>
    </w:p>
    <w:p w14:paraId="2D42D746" w14:textId="77777777" w:rsidR="00966D2D" w:rsidRPr="00A77754" w:rsidRDefault="00966D2D" w:rsidP="00C8620E">
      <w:pPr>
        <w:spacing w:after="0" w:line="240" w:lineRule="auto"/>
        <w:jc w:val="both"/>
        <w:rPr>
          <w:rFonts w:ascii="Arial" w:hAnsi="Arial" w:cs="Arial"/>
        </w:rPr>
      </w:pPr>
    </w:p>
    <w:p w14:paraId="78497231" w14:textId="77777777" w:rsidR="00340FDC" w:rsidRPr="00A77754" w:rsidRDefault="00340FDC" w:rsidP="00C8620E">
      <w:pPr>
        <w:spacing w:after="0" w:line="240" w:lineRule="auto"/>
        <w:jc w:val="both"/>
        <w:rPr>
          <w:rFonts w:ascii="Arial" w:hAnsi="Arial" w:cs="Arial"/>
        </w:rPr>
      </w:pPr>
    </w:p>
    <w:p w14:paraId="7877EE9D" w14:textId="271C8BF0" w:rsidR="00BA764F" w:rsidRPr="00A77754" w:rsidRDefault="0055207C" w:rsidP="00C8620E">
      <w:pPr>
        <w:spacing w:after="0" w:line="240" w:lineRule="auto"/>
        <w:jc w:val="both"/>
        <w:rPr>
          <w:rFonts w:ascii="Arial" w:hAnsi="Arial" w:cs="Arial"/>
          <w:b/>
        </w:rPr>
      </w:pPr>
      <w:r w:rsidRPr="00A77754">
        <w:rPr>
          <w:rFonts w:ascii="Arial" w:hAnsi="Arial" w:cs="Arial"/>
          <w:b/>
        </w:rPr>
        <w:t>Mounting your sample:</w:t>
      </w:r>
    </w:p>
    <w:p w14:paraId="0D314A7C" w14:textId="77777777" w:rsidR="0055207C" w:rsidRPr="00A77754" w:rsidRDefault="0055207C" w:rsidP="00C8620E">
      <w:pPr>
        <w:spacing w:after="0" w:line="240" w:lineRule="auto"/>
        <w:jc w:val="both"/>
        <w:rPr>
          <w:rFonts w:ascii="Arial" w:hAnsi="Arial" w:cs="Arial"/>
          <w:b/>
          <w:sz w:val="28"/>
        </w:rPr>
      </w:pPr>
    </w:p>
    <w:p w14:paraId="43437D5F" w14:textId="77777777" w:rsidR="0055207C" w:rsidRPr="00A77754" w:rsidRDefault="0055207C" w:rsidP="0055207C">
      <w:pPr>
        <w:spacing w:after="0" w:line="240" w:lineRule="auto"/>
        <w:ind w:left="360"/>
        <w:jc w:val="both"/>
        <w:rPr>
          <w:rFonts w:ascii="Arial" w:hAnsi="Arial" w:cs="Arial"/>
        </w:rPr>
      </w:pPr>
      <w:r w:rsidRPr="00A77754">
        <w:rPr>
          <w:rFonts w:ascii="Arial" w:hAnsi="Arial" w:cs="Arial"/>
        </w:rPr>
        <w:t>1. Samples must be mounted or cultured on a No 1.5 coverslip which are 0.17mm thick.</w:t>
      </w:r>
    </w:p>
    <w:p w14:paraId="0F2D6F9E" w14:textId="77777777" w:rsidR="0055207C" w:rsidRPr="00A77754" w:rsidRDefault="0055207C" w:rsidP="0055207C">
      <w:pPr>
        <w:spacing w:after="0" w:line="240" w:lineRule="auto"/>
        <w:ind w:left="360"/>
        <w:jc w:val="both"/>
        <w:rPr>
          <w:rFonts w:ascii="Arial" w:hAnsi="Arial" w:cs="Arial"/>
        </w:rPr>
      </w:pPr>
      <w:r w:rsidRPr="00A77754">
        <w:rPr>
          <w:rFonts w:ascii="Arial" w:hAnsi="Arial" w:cs="Arial"/>
        </w:rPr>
        <w:t>2. This is an inverted microscope so the coverslip should face the objective.</w:t>
      </w:r>
    </w:p>
    <w:p w14:paraId="7EAB341A" w14:textId="67BB4DE1" w:rsidR="0055207C" w:rsidRPr="00A77754" w:rsidRDefault="0055207C" w:rsidP="0055207C">
      <w:pPr>
        <w:spacing w:after="0" w:line="240" w:lineRule="auto"/>
        <w:ind w:left="360"/>
        <w:jc w:val="both"/>
        <w:rPr>
          <w:rFonts w:ascii="Arial" w:hAnsi="Arial" w:cs="Arial"/>
        </w:rPr>
      </w:pPr>
      <w:r w:rsidRPr="00A77754">
        <w:rPr>
          <w:rFonts w:ascii="Arial" w:hAnsi="Arial" w:cs="Arial"/>
        </w:rPr>
        <w:t>3. Carefully replace the condenser arm to the forward position.</w:t>
      </w:r>
    </w:p>
    <w:p w14:paraId="7D4CC9F6" w14:textId="77777777" w:rsidR="0055207C" w:rsidRPr="00A77754" w:rsidRDefault="0055207C" w:rsidP="0055207C">
      <w:pPr>
        <w:spacing w:after="0" w:line="240" w:lineRule="auto"/>
        <w:ind w:left="360"/>
        <w:jc w:val="both"/>
        <w:rPr>
          <w:rFonts w:ascii="Arial" w:hAnsi="Arial" w:cs="Arial"/>
        </w:rPr>
      </w:pPr>
    </w:p>
    <w:p w14:paraId="14095340" w14:textId="2F30C6F1" w:rsidR="0055207C" w:rsidRPr="00A77754" w:rsidRDefault="0055207C" w:rsidP="0055207C">
      <w:pPr>
        <w:spacing w:after="0" w:line="240" w:lineRule="auto"/>
        <w:ind w:left="360"/>
        <w:jc w:val="both"/>
        <w:rPr>
          <w:rFonts w:ascii="Arial" w:hAnsi="Arial" w:cs="Arial"/>
        </w:rPr>
      </w:pPr>
      <w:r w:rsidRPr="00A77754">
        <w:rPr>
          <w:rFonts w:ascii="Arial" w:hAnsi="Arial" w:cs="Arial"/>
        </w:rPr>
        <w:t>Note:</w:t>
      </w:r>
    </w:p>
    <w:p w14:paraId="17A79C7D" w14:textId="248CCA43" w:rsidR="0055207C" w:rsidRPr="00A77754" w:rsidRDefault="0055207C" w:rsidP="0055207C">
      <w:pPr>
        <w:spacing w:after="0" w:line="240" w:lineRule="auto"/>
        <w:ind w:left="720"/>
        <w:jc w:val="both"/>
        <w:rPr>
          <w:rFonts w:ascii="Arial" w:hAnsi="Arial" w:cs="Arial"/>
        </w:rPr>
      </w:pPr>
      <w:r w:rsidRPr="00A77754">
        <w:rPr>
          <w:rFonts w:ascii="Arial" w:hAnsi="Arial" w:cs="Arial"/>
        </w:rPr>
        <w:t xml:space="preserve">If you need to use nail varnish or other sealants for your coverslip, </w:t>
      </w:r>
      <w:r w:rsidRPr="00A77754">
        <w:rPr>
          <w:rFonts w:ascii="Arial" w:hAnsi="Arial" w:cs="Arial"/>
          <w:b/>
          <w:bCs/>
        </w:rPr>
        <w:t>MAKE SURE THAT THEY ARE COMPLETELY DRY</w:t>
      </w:r>
      <w:r w:rsidRPr="00A77754">
        <w:rPr>
          <w:rFonts w:ascii="Arial" w:hAnsi="Arial" w:cs="Arial"/>
        </w:rPr>
        <w:t xml:space="preserve"> before mounting them in the sample holder.</w:t>
      </w:r>
    </w:p>
    <w:p w14:paraId="55D87AF2" w14:textId="6CF170F3" w:rsidR="0055207C" w:rsidRPr="00A77754" w:rsidRDefault="0055207C" w:rsidP="0055207C">
      <w:pPr>
        <w:spacing w:after="0" w:line="240" w:lineRule="auto"/>
        <w:ind w:left="360"/>
        <w:jc w:val="both"/>
        <w:rPr>
          <w:rFonts w:ascii="Arial" w:hAnsi="Arial" w:cs="Arial"/>
        </w:rPr>
      </w:pPr>
    </w:p>
    <w:p w14:paraId="05870EB8" w14:textId="77777777" w:rsidR="0055207C" w:rsidRPr="00A77754" w:rsidRDefault="0055207C" w:rsidP="0055207C">
      <w:pPr>
        <w:spacing w:after="0" w:line="240" w:lineRule="auto"/>
        <w:ind w:left="360"/>
        <w:jc w:val="both"/>
        <w:rPr>
          <w:rFonts w:ascii="Arial" w:hAnsi="Arial" w:cs="Arial"/>
        </w:rPr>
      </w:pPr>
    </w:p>
    <w:p w14:paraId="35AEFF9F" w14:textId="0E921EE2" w:rsidR="00030CA6" w:rsidRPr="00A77754" w:rsidRDefault="00030CA6" w:rsidP="0055207C">
      <w:pPr>
        <w:spacing w:after="0" w:line="240" w:lineRule="auto"/>
        <w:ind w:firstLine="360"/>
        <w:jc w:val="both"/>
        <w:rPr>
          <w:rFonts w:ascii="Arial" w:hAnsi="Arial" w:cs="Arial"/>
        </w:rPr>
      </w:pPr>
      <w:r w:rsidRPr="00A77754">
        <w:rPr>
          <w:rFonts w:ascii="Arial" w:hAnsi="Arial" w:cs="Arial"/>
        </w:rPr>
        <w:t>Most samples will use the universal sample holder.</w:t>
      </w:r>
    </w:p>
    <w:p w14:paraId="16B770D6" w14:textId="77777777" w:rsidR="00030CA6" w:rsidRPr="00A77754" w:rsidRDefault="00030CA6" w:rsidP="0055207C">
      <w:pPr>
        <w:spacing w:after="0" w:line="240" w:lineRule="auto"/>
        <w:ind w:firstLine="360"/>
        <w:jc w:val="both"/>
        <w:rPr>
          <w:rFonts w:ascii="Arial" w:hAnsi="Arial" w:cs="Arial"/>
        </w:rPr>
      </w:pPr>
    </w:p>
    <w:p w14:paraId="2B29BE9B" w14:textId="6D5BDEF5" w:rsidR="0055207C" w:rsidRPr="00A77754" w:rsidRDefault="00030CA6" w:rsidP="0055207C">
      <w:pPr>
        <w:spacing w:after="0" w:line="240" w:lineRule="auto"/>
        <w:ind w:firstLine="360"/>
        <w:jc w:val="both"/>
        <w:rPr>
          <w:rFonts w:ascii="Arial" w:hAnsi="Arial" w:cs="Arial"/>
        </w:rPr>
      </w:pPr>
      <w:r w:rsidRPr="00A77754">
        <w:rPr>
          <w:rFonts w:ascii="Arial" w:hAnsi="Arial" w:cs="Arial"/>
          <w:noProof/>
        </w:rPr>
        <w:drawing>
          <wp:inline distT="0" distB="0" distL="0" distR="0" wp14:anchorId="505AA50F" wp14:editId="7FE1A55F">
            <wp:extent cx="1577340" cy="1246608"/>
            <wp:effectExtent l="0" t="0" r="3810" b="0"/>
            <wp:docPr id="14" name="Picture 14" descr="A picture containing weap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weapon, indoor&#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93" t="-1" r="5970" b="-513"/>
                    <a:stretch/>
                  </pic:blipFill>
                  <pic:spPr bwMode="auto">
                    <a:xfrm>
                      <a:off x="0" y="0"/>
                      <a:ext cx="1604408" cy="1268001"/>
                    </a:xfrm>
                    <a:prstGeom prst="rect">
                      <a:avLst/>
                    </a:prstGeom>
                    <a:noFill/>
                    <a:ln>
                      <a:noFill/>
                    </a:ln>
                    <a:extLst>
                      <a:ext uri="{53640926-AAD7-44D8-BBD7-CCE9431645EC}">
                        <a14:shadowObscured xmlns:a14="http://schemas.microsoft.com/office/drawing/2010/main"/>
                      </a:ext>
                    </a:extLst>
                  </pic:spPr>
                </pic:pic>
              </a:graphicData>
            </a:graphic>
          </wp:inline>
        </w:drawing>
      </w:r>
      <w:r w:rsidR="0055207C" w:rsidRPr="00A77754">
        <w:rPr>
          <w:rFonts w:ascii="Arial" w:hAnsi="Arial" w:cs="Arial"/>
        </w:rPr>
        <w:t xml:space="preserve"> </w:t>
      </w:r>
    </w:p>
    <w:p w14:paraId="7D3F3811" w14:textId="3B698337" w:rsidR="00B037B0" w:rsidRPr="00A77754" w:rsidRDefault="0055207C" w:rsidP="00030CA6">
      <w:pPr>
        <w:spacing w:after="0" w:line="240" w:lineRule="auto"/>
        <w:ind w:left="360"/>
        <w:jc w:val="both"/>
        <w:rPr>
          <w:rFonts w:ascii="Arial" w:hAnsi="Arial" w:cs="Arial"/>
        </w:rPr>
      </w:pPr>
      <w:r w:rsidRPr="00A77754">
        <w:rPr>
          <w:rFonts w:ascii="Arial" w:hAnsi="Arial" w:cs="Arial"/>
        </w:rPr>
        <w:t xml:space="preserve">If you need a different sample holder or you need to use the </w:t>
      </w:r>
      <w:proofErr w:type="gramStart"/>
      <w:r w:rsidRPr="00A77754">
        <w:rPr>
          <w:rFonts w:ascii="Arial" w:hAnsi="Arial" w:cs="Arial"/>
        </w:rPr>
        <w:t>climate controlled</w:t>
      </w:r>
      <w:proofErr w:type="gramEnd"/>
      <w:r w:rsidRPr="00A77754">
        <w:rPr>
          <w:rFonts w:ascii="Arial" w:hAnsi="Arial" w:cs="Arial"/>
        </w:rPr>
        <w:t xml:space="preserve"> </w:t>
      </w:r>
      <w:r w:rsidR="00030CA6" w:rsidRPr="00A77754">
        <w:rPr>
          <w:rFonts w:ascii="Arial" w:hAnsi="Arial" w:cs="Arial"/>
        </w:rPr>
        <w:t>chamber</w:t>
      </w:r>
      <w:r w:rsidRPr="00A77754">
        <w:rPr>
          <w:rFonts w:ascii="Arial" w:hAnsi="Arial" w:cs="Arial"/>
        </w:rPr>
        <w:t xml:space="preserve"> and CO2 regulation</w:t>
      </w:r>
      <w:r w:rsidR="00030CA6" w:rsidRPr="00A77754">
        <w:rPr>
          <w:rFonts w:ascii="Arial" w:hAnsi="Arial" w:cs="Arial"/>
        </w:rPr>
        <w:t xml:space="preserve">, </w:t>
      </w:r>
      <w:r w:rsidRPr="00A77754">
        <w:rPr>
          <w:rFonts w:ascii="Arial" w:hAnsi="Arial" w:cs="Arial"/>
        </w:rPr>
        <w:t>please ask for assistance.</w:t>
      </w:r>
    </w:p>
    <w:p w14:paraId="7D56D7F0" w14:textId="77777777" w:rsidR="00BA764F" w:rsidRPr="00A77754" w:rsidRDefault="00BA764F" w:rsidP="00BA764F">
      <w:pPr>
        <w:spacing w:after="0" w:line="240" w:lineRule="auto"/>
        <w:ind w:left="360"/>
        <w:jc w:val="both"/>
        <w:rPr>
          <w:rFonts w:ascii="Arial" w:hAnsi="Arial" w:cs="Arial"/>
        </w:rPr>
      </w:pPr>
    </w:p>
    <w:p w14:paraId="2D62B022" w14:textId="6EA00B7D" w:rsidR="00BA764F" w:rsidRPr="00A77754" w:rsidRDefault="00030CA6" w:rsidP="00030CA6">
      <w:pPr>
        <w:spacing w:after="0" w:line="240" w:lineRule="auto"/>
        <w:ind w:left="360"/>
        <w:jc w:val="both"/>
        <w:rPr>
          <w:rFonts w:ascii="Arial" w:hAnsi="Arial" w:cs="Arial"/>
          <w:b/>
          <w:i/>
          <w:color w:val="FF0000"/>
        </w:rPr>
      </w:pPr>
      <w:r w:rsidRPr="00A77754">
        <w:rPr>
          <w:rFonts w:ascii="Arial" w:hAnsi="Arial" w:cs="Arial"/>
          <w:b/>
          <w:i/>
          <w:color w:val="FF0000"/>
        </w:rPr>
        <w:lastRenderedPageBreak/>
        <w:t>BE VERY GENTLE WHENLOADING SAMPLE ONTO THE STAGE. DO NOT PRESS DOWN ON THE STAGE. THE STAGE POSITIONING COMPONENTS (GALVOS) CAN BE DAMAGED IF TOO MUCH WEIGHT IS PLACED ON THE SAMPLE HOLDER.</w:t>
      </w:r>
    </w:p>
    <w:p w14:paraId="607E762C" w14:textId="2A0AB8B0" w:rsidR="00030CA6" w:rsidRPr="00A77754" w:rsidRDefault="00030CA6" w:rsidP="00030CA6">
      <w:pPr>
        <w:spacing w:after="0" w:line="240" w:lineRule="auto"/>
        <w:ind w:left="360"/>
        <w:jc w:val="both"/>
        <w:rPr>
          <w:rFonts w:ascii="Arial" w:hAnsi="Arial" w:cs="Arial"/>
          <w:b/>
          <w:i/>
          <w:color w:val="FF0000"/>
        </w:rPr>
      </w:pPr>
    </w:p>
    <w:p w14:paraId="77C2A104" w14:textId="1DA8EA61" w:rsidR="00030CA6" w:rsidRPr="00A77754" w:rsidRDefault="00030CA6" w:rsidP="00030CA6">
      <w:pPr>
        <w:spacing w:after="0" w:line="240" w:lineRule="auto"/>
        <w:jc w:val="both"/>
        <w:rPr>
          <w:rFonts w:ascii="Arial" w:hAnsi="Arial" w:cs="Arial"/>
          <w:b/>
        </w:rPr>
      </w:pPr>
      <w:r w:rsidRPr="00A77754">
        <w:rPr>
          <w:rFonts w:ascii="Arial" w:hAnsi="Arial" w:cs="Arial"/>
          <w:b/>
        </w:rPr>
        <w:t>Finding your sample on the coverslip:</w:t>
      </w:r>
    </w:p>
    <w:p w14:paraId="03BCEB9D" w14:textId="2B64CA90" w:rsidR="00454418" w:rsidRPr="00A77754" w:rsidRDefault="00454418" w:rsidP="00454418">
      <w:pPr>
        <w:spacing w:after="0" w:line="240" w:lineRule="auto"/>
        <w:jc w:val="both"/>
        <w:rPr>
          <w:rFonts w:ascii="Arial" w:hAnsi="Arial" w:cs="Arial"/>
        </w:rPr>
      </w:pPr>
    </w:p>
    <w:p w14:paraId="1972A1B2" w14:textId="0F40A9F2" w:rsidR="00454418" w:rsidRPr="00A77754" w:rsidRDefault="00454418" w:rsidP="00454418">
      <w:pPr>
        <w:spacing w:after="0" w:line="240" w:lineRule="auto"/>
        <w:ind w:left="360"/>
        <w:jc w:val="both"/>
        <w:rPr>
          <w:rFonts w:ascii="Arial" w:hAnsi="Arial" w:cs="Arial"/>
        </w:rPr>
      </w:pPr>
      <w:r w:rsidRPr="00A77754">
        <w:rPr>
          <w:rFonts w:ascii="Arial" w:hAnsi="Arial" w:cs="Arial"/>
        </w:rPr>
        <w:t>After initialing the stage, the front of the microscope should display the following window. Touch</w:t>
      </w:r>
      <w:r w:rsidR="009B5C18" w:rsidRPr="00A77754">
        <w:rPr>
          <w:rFonts w:ascii="Arial" w:hAnsi="Arial" w:cs="Arial"/>
        </w:rPr>
        <w:t xml:space="preserve"> the color wheel and contrast button</w:t>
      </w:r>
      <w:r w:rsidR="00E9487D" w:rsidRPr="00A77754">
        <w:rPr>
          <w:rFonts w:ascii="Arial" w:hAnsi="Arial" w:cs="Arial"/>
        </w:rPr>
        <w:t xml:space="preserve"> </w:t>
      </w:r>
      <w:r w:rsidR="009B5C18" w:rsidRPr="00A77754">
        <w:rPr>
          <w:rFonts w:ascii="Arial" w:hAnsi="Arial" w:cs="Arial"/>
        </w:rPr>
        <w:t>(Arrow) if this is not what is displayed.</w:t>
      </w:r>
    </w:p>
    <w:p w14:paraId="67DBE0AA" w14:textId="312520F1" w:rsidR="009B5C18" w:rsidRPr="00A77754" w:rsidRDefault="009B5C18" w:rsidP="00454418">
      <w:pPr>
        <w:spacing w:after="0" w:line="240" w:lineRule="auto"/>
        <w:ind w:left="360"/>
        <w:jc w:val="both"/>
        <w:rPr>
          <w:rFonts w:ascii="Arial" w:hAnsi="Arial" w:cs="Arial"/>
        </w:rPr>
      </w:pPr>
    </w:p>
    <w:p w14:paraId="0046C601" w14:textId="6260CA2D" w:rsidR="00454418" w:rsidRPr="00A77754" w:rsidRDefault="009B5C18" w:rsidP="00454418">
      <w:pPr>
        <w:spacing w:after="0" w:line="240" w:lineRule="auto"/>
        <w:ind w:left="360"/>
        <w:jc w:val="both"/>
        <w:rPr>
          <w:rFonts w:ascii="Arial" w:hAnsi="Arial" w:cs="Arial"/>
        </w:rPr>
      </w:pPr>
      <w:r w:rsidRPr="00A77754">
        <w:rPr>
          <w:rFonts w:ascii="Arial" w:hAnsi="Arial" w:cs="Arial"/>
          <w:noProof/>
        </w:rPr>
        <mc:AlternateContent>
          <mc:Choice Requires="wps">
            <w:drawing>
              <wp:anchor distT="0" distB="0" distL="114300" distR="114300" simplePos="0" relativeHeight="251710464" behindDoc="0" locked="0" layoutInCell="1" allowOverlap="1" wp14:anchorId="271F2260" wp14:editId="446403C8">
                <wp:simplePos x="0" y="0"/>
                <wp:positionH relativeFrom="column">
                  <wp:posOffset>-213360</wp:posOffset>
                </wp:positionH>
                <wp:positionV relativeFrom="paragraph">
                  <wp:posOffset>574675</wp:posOffset>
                </wp:positionV>
                <wp:extent cx="381000" cy="228600"/>
                <wp:effectExtent l="0" t="19050" r="38100" b="38100"/>
                <wp:wrapNone/>
                <wp:docPr id="20" name="Arrow: Right 20"/>
                <wp:cNvGraphicFramePr/>
                <a:graphic xmlns:a="http://schemas.openxmlformats.org/drawingml/2006/main">
                  <a:graphicData uri="http://schemas.microsoft.com/office/word/2010/wordprocessingShape">
                    <wps:wsp>
                      <wps:cNvSpPr/>
                      <wps:spPr>
                        <a:xfrm>
                          <a:off x="0" y="0"/>
                          <a:ext cx="381000"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0B906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0" o:spid="_x0000_s1026" type="#_x0000_t13" style="position:absolute;margin-left:-16.8pt;margin-top:45.25pt;width:30pt;height:18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" adj="15120" fillcolor="#4f81bd [3204]" strokecolor="#243f60 [1604]" strokeweight="2pt"/>
            </w:pict>
          </mc:Fallback>
        </mc:AlternateContent>
      </w:r>
      <w:r w:rsidR="00454418" w:rsidRPr="00A77754">
        <w:rPr>
          <w:rFonts w:ascii="Arial" w:hAnsi="Arial" w:cs="Arial"/>
          <w:noProof/>
        </w:rPr>
        <w:drawing>
          <wp:inline distT="0" distB="0" distL="0" distR="0" wp14:anchorId="514B7F84" wp14:editId="3D133EC0">
            <wp:extent cx="2736664" cy="2331720"/>
            <wp:effectExtent l="0" t="0" r="6985" b="0"/>
            <wp:docPr id="15" name="Picture 15" descr="A picture containing text, monit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monitor, several&#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6961" cy="2349014"/>
                    </a:xfrm>
                    <a:prstGeom prst="rect">
                      <a:avLst/>
                    </a:prstGeom>
                    <a:noFill/>
                    <a:ln>
                      <a:noFill/>
                    </a:ln>
                  </pic:spPr>
                </pic:pic>
              </a:graphicData>
            </a:graphic>
          </wp:inline>
        </w:drawing>
      </w:r>
    </w:p>
    <w:p w14:paraId="2B952187" w14:textId="6A770BA1" w:rsidR="009B5C18" w:rsidRPr="00A77754" w:rsidRDefault="009B5C18" w:rsidP="00454418">
      <w:pPr>
        <w:spacing w:after="0" w:line="240" w:lineRule="auto"/>
        <w:ind w:left="360"/>
        <w:jc w:val="both"/>
        <w:rPr>
          <w:rFonts w:ascii="Arial" w:hAnsi="Arial" w:cs="Arial"/>
        </w:rPr>
      </w:pPr>
    </w:p>
    <w:p w14:paraId="5DB1DAD1" w14:textId="73599B07" w:rsidR="00454418" w:rsidRPr="00A77754" w:rsidRDefault="00454418" w:rsidP="00454418">
      <w:pPr>
        <w:spacing w:after="0" w:line="240" w:lineRule="auto"/>
        <w:ind w:left="360"/>
        <w:jc w:val="both"/>
        <w:rPr>
          <w:rFonts w:ascii="Arial" w:hAnsi="Arial" w:cs="Arial"/>
        </w:rPr>
      </w:pPr>
      <w:r w:rsidRPr="00A77754">
        <w:rPr>
          <w:rFonts w:ascii="Arial" w:hAnsi="Arial" w:cs="Arial"/>
        </w:rPr>
        <w:t>This window allows you to choose the contrast method for observing your sample through the eye p</w:t>
      </w:r>
      <w:r w:rsidR="00E9487D" w:rsidRPr="00A77754">
        <w:rPr>
          <w:rFonts w:ascii="Arial" w:hAnsi="Arial" w:cs="Arial"/>
        </w:rPr>
        <w:t>ie</w:t>
      </w:r>
      <w:r w:rsidRPr="00A77754">
        <w:rPr>
          <w:rFonts w:ascii="Arial" w:hAnsi="Arial" w:cs="Arial"/>
        </w:rPr>
        <w:t>ces.</w:t>
      </w:r>
    </w:p>
    <w:p w14:paraId="0B2463C3" w14:textId="4DA38618" w:rsidR="00454418" w:rsidRPr="00A77754" w:rsidRDefault="00454418" w:rsidP="00454418">
      <w:pPr>
        <w:spacing w:after="0" w:line="240" w:lineRule="auto"/>
        <w:ind w:left="360"/>
        <w:jc w:val="both"/>
        <w:rPr>
          <w:rFonts w:ascii="Arial" w:hAnsi="Arial" w:cs="Arial"/>
        </w:rPr>
      </w:pPr>
    </w:p>
    <w:p w14:paraId="3AFD6287" w14:textId="2679E41F" w:rsidR="009B5C18" w:rsidRPr="00A77754" w:rsidRDefault="00454418" w:rsidP="007B5DF1">
      <w:pPr>
        <w:pStyle w:val="ListParagraph"/>
        <w:numPr>
          <w:ilvl w:val="0"/>
          <w:numId w:val="19"/>
        </w:numPr>
        <w:spacing w:after="0" w:line="240" w:lineRule="auto"/>
        <w:jc w:val="both"/>
        <w:rPr>
          <w:rFonts w:ascii="Arial" w:hAnsi="Arial" w:cs="Arial"/>
        </w:rPr>
      </w:pPr>
      <w:r w:rsidRPr="00A77754">
        <w:rPr>
          <w:rFonts w:ascii="Arial" w:hAnsi="Arial" w:cs="Arial"/>
        </w:rPr>
        <w:t>To turn on transmitted light, press "BF" (Bright Field) and open the "TL-Shutter" (Transmitted Light). You should see a white light illuminating your sample.</w:t>
      </w:r>
    </w:p>
    <w:p w14:paraId="7C4DD0AF" w14:textId="4C612F87" w:rsidR="009B5C18" w:rsidRPr="00A77754" w:rsidRDefault="00454418" w:rsidP="007B5DF1">
      <w:pPr>
        <w:pStyle w:val="ListParagraph"/>
        <w:numPr>
          <w:ilvl w:val="0"/>
          <w:numId w:val="19"/>
        </w:numPr>
        <w:spacing w:after="0" w:line="240" w:lineRule="auto"/>
        <w:jc w:val="both"/>
        <w:rPr>
          <w:rFonts w:ascii="Arial" w:hAnsi="Arial" w:cs="Arial"/>
        </w:rPr>
      </w:pPr>
      <w:r w:rsidRPr="00A77754">
        <w:rPr>
          <w:rFonts w:ascii="Arial" w:hAnsi="Arial" w:cs="Arial"/>
        </w:rPr>
        <w:t>Use the X/Y/Z handset controller to position your sample over the objective,</w:t>
      </w:r>
      <w:r w:rsidR="009B5C18" w:rsidRPr="00A77754">
        <w:rPr>
          <w:rFonts w:ascii="Arial" w:hAnsi="Arial" w:cs="Arial"/>
        </w:rPr>
        <w:t xml:space="preserve"> </w:t>
      </w:r>
      <w:r w:rsidRPr="00A77754">
        <w:rPr>
          <w:rFonts w:ascii="Arial" w:hAnsi="Arial" w:cs="Arial"/>
        </w:rPr>
        <w:t>in your field of view.</w:t>
      </w:r>
    </w:p>
    <w:p w14:paraId="3A2553B2" w14:textId="77D7853D" w:rsidR="009B5C18" w:rsidRPr="00A77754" w:rsidRDefault="00454418" w:rsidP="007B5DF1">
      <w:pPr>
        <w:pStyle w:val="ListParagraph"/>
        <w:numPr>
          <w:ilvl w:val="0"/>
          <w:numId w:val="19"/>
        </w:numPr>
        <w:spacing w:after="0" w:line="240" w:lineRule="auto"/>
        <w:jc w:val="both"/>
        <w:rPr>
          <w:rFonts w:ascii="Arial" w:hAnsi="Arial" w:cs="Arial"/>
        </w:rPr>
      </w:pPr>
      <w:r w:rsidRPr="00A77754">
        <w:rPr>
          <w:rFonts w:ascii="Arial" w:hAnsi="Arial" w:cs="Arial"/>
        </w:rPr>
        <w:t>The focus knob on the side of the microscope turns clockwise to move the objective lens upwards toward the coverslip. Counter-clockwise</w:t>
      </w:r>
      <w:r w:rsidR="009B5C18" w:rsidRPr="00A77754">
        <w:rPr>
          <w:rFonts w:ascii="Arial" w:hAnsi="Arial" w:cs="Arial"/>
        </w:rPr>
        <w:t xml:space="preserve"> </w:t>
      </w:r>
      <w:r w:rsidRPr="00A77754">
        <w:rPr>
          <w:rFonts w:ascii="Arial" w:hAnsi="Arial" w:cs="Arial"/>
        </w:rPr>
        <w:t>move</w:t>
      </w:r>
      <w:r w:rsidR="009B5C18" w:rsidRPr="00A77754">
        <w:rPr>
          <w:rFonts w:ascii="Arial" w:hAnsi="Arial" w:cs="Arial"/>
        </w:rPr>
        <w:t>s</w:t>
      </w:r>
      <w:r w:rsidRPr="00A77754">
        <w:rPr>
          <w:rFonts w:ascii="Arial" w:hAnsi="Arial" w:cs="Arial"/>
        </w:rPr>
        <w:t xml:space="preserve"> the objective lens away from the coverslip.</w:t>
      </w:r>
    </w:p>
    <w:p w14:paraId="435BBA30" w14:textId="57CF5391" w:rsidR="00123A43" w:rsidRPr="00A77754" w:rsidRDefault="00454418" w:rsidP="007B5DF1">
      <w:pPr>
        <w:pStyle w:val="ListParagraph"/>
        <w:numPr>
          <w:ilvl w:val="0"/>
          <w:numId w:val="19"/>
        </w:numPr>
        <w:spacing w:after="0" w:line="240" w:lineRule="auto"/>
        <w:jc w:val="both"/>
        <w:rPr>
          <w:rFonts w:ascii="Arial" w:hAnsi="Arial" w:cs="Arial"/>
        </w:rPr>
      </w:pPr>
      <w:r w:rsidRPr="00A77754">
        <w:rPr>
          <w:rFonts w:ascii="Arial" w:hAnsi="Arial" w:cs="Arial"/>
        </w:rPr>
        <w:t>To use the fluorescent light to observe your sample choose the appropriate Fluorescence</w:t>
      </w:r>
      <w:r w:rsidR="00E9487D" w:rsidRPr="00A77754">
        <w:rPr>
          <w:rFonts w:ascii="Arial" w:hAnsi="Arial" w:cs="Arial"/>
        </w:rPr>
        <w:t xml:space="preserve"> </w:t>
      </w:r>
      <w:r w:rsidRPr="00A77754">
        <w:rPr>
          <w:rFonts w:ascii="Arial" w:hAnsi="Arial" w:cs="Arial"/>
        </w:rPr>
        <w:t>Filter</w:t>
      </w:r>
      <w:r w:rsidR="00E9487D" w:rsidRPr="00A77754">
        <w:rPr>
          <w:rFonts w:ascii="Arial" w:hAnsi="Arial" w:cs="Arial"/>
        </w:rPr>
        <w:t xml:space="preserve"> </w:t>
      </w:r>
      <w:r w:rsidRPr="00A77754">
        <w:rPr>
          <w:rFonts w:ascii="Arial" w:hAnsi="Arial" w:cs="Arial"/>
        </w:rPr>
        <w:t>cube and remember to open the IL-Shutter" (Illuminating Light) shutter.</w:t>
      </w:r>
    </w:p>
    <w:p w14:paraId="76825BBA" w14:textId="2D3392F0" w:rsidR="009B5C18" w:rsidRPr="00A77754" w:rsidRDefault="009B5C18" w:rsidP="009B5C18">
      <w:pPr>
        <w:spacing w:after="0" w:line="240" w:lineRule="auto"/>
        <w:jc w:val="both"/>
        <w:rPr>
          <w:rFonts w:ascii="Arial" w:hAnsi="Arial" w:cs="Arial"/>
        </w:rPr>
      </w:pPr>
    </w:p>
    <w:p w14:paraId="198C7BC9" w14:textId="5EB5AA49" w:rsidR="009B5C18" w:rsidRPr="00A77754" w:rsidRDefault="009B5C18" w:rsidP="009B5C18">
      <w:pPr>
        <w:spacing w:after="0" w:line="240" w:lineRule="auto"/>
        <w:jc w:val="both"/>
        <w:rPr>
          <w:rFonts w:ascii="Arial" w:hAnsi="Arial" w:cs="Arial"/>
        </w:rPr>
      </w:pPr>
    </w:p>
    <w:p w14:paraId="6176E57A" w14:textId="058FFA93" w:rsidR="009B5C18" w:rsidRPr="00A77754" w:rsidRDefault="009B5C18" w:rsidP="009B5C18">
      <w:pPr>
        <w:spacing w:after="0" w:line="240" w:lineRule="auto"/>
        <w:jc w:val="both"/>
        <w:rPr>
          <w:rFonts w:ascii="Arial" w:hAnsi="Arial" w:cs="Arial"/>
        </w:rPr>
      </w:pPr>
    </w:p>
    <w:p w14:paraId="19BBD062" w14:textId="77777777" w:rsidR="00F61F58" w:rsidRPr="00A77754" w:rsidRDefault="009B5C18" w:rsidP="009B5C18">
      <w:pPr>
        <w:jc w:val="both"/>
        <w:rPr>
          <w:rFonts w:ascii="Arial" w:hAnsi="Arial" w:cs="Arial"/>
          <w:noProof/>
        </w:rPr>
      </w:pPr>
      <w:r w:rsidRPr="00A77754">
        <w:rPr>
          <w:rFonts w:ascii="Arial" w:hAnsi="Arial" w:cs="Arial"/>
        </w:rPr>
        <w:br w:type="page"/>
      </w:r>
      <w:r w:rsidRPr="00A77754">
        <w:rPr>
          <w:rFonts w:ascii="Arial" w:hAnsi="Arial" w:cs="Arial"/>
          <w:b/>
          <w:bCs/>
        </w:rPr>
        <w:lastRenderedPageBreak/>
        <w:t>Controls on the left side of the microscope allow you to:</w:t>
      </w:r>
      <w:r w:rsidR="00EC649E" w:rsidRPr="00A77754">
        <w:rPr>
          <w:rFonts w:ascii="Arial" w:hAnsi="Arial" w:cs="Arial"/>
          <w:noProof/>
        </w:rPr>
        <w:t xml:space="preserve"> </w:t>
      </w:r>
    </w:p>
    <w:p w14:paraId="06953532" w14:textId="054A9827" w:rsidR="00E9487D" w:rsidRPr="00A77754" w:rsidRDefault="00F22E90" w:rsidP="009B5C18">
      <w:pPr>
        <w:jc w:val="both"/>
        <w:rPr>
          <w:rFonts w:ascii="Arial" w:hAnsi="Arial" w:cs="Arial"/>
          <w:noProof/>
        </w:rPr>
      </w:pPr>
      <w:r w:rsidRPr="00A77754">
        <w:rPr>
          <w:rFonts w:ascii="Arial" w:hAnsi="Arial" w:cs="Arial"/>
          <w:noProof/>
        </w:rPr>
        <mc:AlternateContent>
          <mc:Choice Requires="wps">
            <w:drawing>
              <wp:anchor distT="0" distB="0" distL="114300" distR="114300" simplePos="0" relativeHeight="251736064" behindDoc="0" locked="0" layoutInCell="1" allowOverlap="1" wp14:anchorId="1ABC3DEC" wp14:editId="5401E061">
                <wp:simplePos x="0" y="0"/>
                <wp:positionH relativeFrom="margin">
                  <wp:posOffset>-415290</wp:posOffset>
                </wp:positionH>
                <wp:positionV relativeFrom="paragraph">
                  <wp:posOffset>1786890</wp:posOffset>
                </wp:positionV>
                <wp:extent cx="800100" cy="228600"/>
                <wp:effectExtent l="0" t="190500" r="95250" b="19050"/>
                <wp:wrapNone/>
                <wp:docPr id="40" name="Speech Bubble: Rectangle 40"/>
                <wp:cNvGraphicFramePr/>
                <a:graphic xmlns:a="http://schemas.openxmlformats.org/drawingml/2006/main">
                  <a:graphicData uri="http://schemas.microsoft.com/office/word/2010/wordprocessingShape">
                    <wps:wsp>
                      <wps:cNvSpPr/>
                      <wps:spPr>
                        <a:xfrm>
                          <a:off x="0" y="0"/>
                          <a:ext cx="800100" cy="228600"/>
                        </a:xfrm>
                        <a:prstGeom prst="wedgeRectCallout">
                          <a:avLst>
                            <a:gd name="adj1" fmla="val 58180"/>
                            <a:gd name="adj2" fmla="val -13054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F6F4E2" w14:textId="2B8092C3" w:rsidR="00F22E90" w:rsidRPr="00EC649E" w:rsidRDefault="00F22E90" w:rsidP="00F22E90">
                            <w:pPr>
                              <w:rPr>
                                <w:sz w:val="14"/>
                                <w:szCs w:val="14"/>
                              </w:rPr>
                            </w:pPr>
                            <w:r>
                              <w:rPr>
                                <w:sz w:val="14"/>
                                <w:szCs w:val="14"/>
                              </w:rPr>
                              <w:t>Focus 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BC3DE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40" o:spid="_x0000_s1026" type="#_x0000_t61" style="position:absolute;left:0;text-align:left;margin-left:-32.7pt;margin-top:140.7pt;width:63pt;height:18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" adj="23367,-17397" fillcolor="#4f81bd [3204]" strokecolor="#243f60 [1604]" strokeweight="2pt">
                <v:textbox>
                  <w:txbxContent>
                    <w:p w14:paraId="21F6F4E2" w14:textId="2B8092C3" w:rsidR="00F22E90" w:rsidRPr="00EC649E" w:rsidRDefault="00F22E90" w:rsidP="00F22E90">
                      <w:pPr>
                        <w:rPr>
                          <w:sz w:val="14"/>
                          <w:szCs w:val="14"/>
                        </w:rPr>
                      </w:pPr>
                      <w:r>
                        <w:rPr>
                          <w:sz w:val="14"/>
                          <w:szCs w:val="14"/>
                        </w:rPr>
                        <w:t>Focus Sample</w:t>
                      </w:r>
                    </w:p>
                  </w:txbxContent>
                </v:textbox>
                <w10:wrap anchorx="margin"/>
              </v:shape>
            </w:pict>
          </mc:Fallback>
        </mc:AlternateContent>
      </w:r>
      <w:r w:rsidR="00E9487D" w:rsidRPr="00A77754">
        <w:rPr>
          <w:rFonts w:ascii="Arial" w:hAnsi="Arial" w:cs="Arial"/>
          <w:noProof/>
        </w:rPr>
        <mc:AlternateContent>
          <mc:Choice Requires="wps">
            <w:drawing>
              <wp:anchor distT="0" distB="0" distL="114300" distR="114300" simplePos="0" relativeHeight="251715584" behindDoc="0" locked="0" layoutInCell="1" allowOverlap="1" wp14:anchorId="428E7ABF" wp14:editId="76986CE1">
                <wp:simplePos x="0" y="0"/>
                <wp:positionH relativeFrom="column">
                  <wp:posOffset>1539240</wp:posOffset>
                </wp:positionH>
                <wp:positionV relativeFrom="paragraph">
                  <wp:posOffset>2731770</wp:posOffset>
                </wp:positionV>
                <wp:extent cx="1257300" cy="434340"/>
                <wp:effectExtent l="0" t="400050" r="19050" b="22860"/>
                <wp:wrapNone/>
                <wp:docPr id="28" name="Speech Bubble: Rectangle 28"/>
                <wp:cNvGraphicFramePr/>
                <a:graphic xmlns:a="http://schemas.openxmlformats.org/drawingml/2006/main">
                  <a:graphicData uri="http://schemas.microsoft.com/office/word/2010/wordprocessingShape">
                    <wps:wsp>
                      <wps:cNvSpPr/>
                      <wps:spPr>
                        <a:xfrm>
                          <a:off x="0" y="0"/>
                          <a:ext cx="1257300" cy="434340"/>
                        </a:xfrm>
                        <a:prstGeom prst="wedgeRectCallout">
                          <a:avLst>
                            <a:gd name="adj1" fmla="val -4833"/>
                            <a:gd name="adj2" fmla="val -13913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7FE6B6" w14:textId="5F5CF8CC" w:rsidR="00EC649E" w:rsidRPr="00EC649E" w:rsidRDefault="00EC649E" w:rsidP="00EC649E">
                            <w:pPr>
                              <w:rPr>
                                <w:sz w:val="14"/>
                                <w:szCs w:val="14"/>
                              </w:rPr>
                            </w:pPr>
                            <w:r>
                              <w:rPr>
                                <w:sz w:val="14"/>
                                <w:szCs w:val="14"/>
                              </w:rPr>
                              <w:t>Switch Between Transmitted and Fluorescent Light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E7ABF" id="Speech Bubble: Rectangle 28" o:spid="_x0000_s1027" type="#_x0000_t61" style="position:absolute;left:0;text-align:left;margin-left:121.2pt;margin-top:215.1pt;width:99pt;height:34.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" adj="9756,-19254" fillcolor="#4f81bd [3204]" strokecolor="#243f60 [1604]" strokeweight="2pt">
                <v:textbox>
                  <w:txbxContent>
                    <w:p w14:paraId="757FE6B6" w14:textId="5F5CF8CC" w:rsidR="00EC649E" w:rsidRPr="00EC649E" w:rsidRDefault="00EC649E" w:rsidP="00EC649E">
                      <w:pPr>
                        <w:rPr>
                          <w:sz w:val="14"/>
                          <w:szCs w:val="14"/>
                        </w:rPr>
                      </w:pPr>
                      <w:r>
                        <w:rPr>
                          <w:sz w:val="14"/>
                          <w:szCs w:val="14"/>
                        </w:rPr>
                        <w:t>Switch Between Transmitted and Fluorescent Light</w:t>
                      </w:r>
                    </w:p>
                  </w:txbxContent>
                </v:textbox>
              </v:shape>
            </w:pict>
          </mc:Fallback>
        </mc:AlternateContent>
      </w:r>
      <w:r w:rsidR="00E9487D" w:rsidRPr="00A77754">
        <w:rPr>
          <w:rFonts w:ascii="Arial" w:hAnsi="Arial" w:cs="Arial"/>
          <w:noProof/>
        </w:rPr>
        <mc:AlternateContent>
          <mc:Choice Requires="wps">
            <w:drawing>
              <wp:anchor distT="0" distB="0" distL="114300" distR="114300" simplePos="0" relativeHeight="251717632" behindDoc="0" locked="0" layoutInCell="1" allowOverlap="1" wp14:anchorId="46B95E1E" wp14:editId="2A16EE33">
                <wp:simplePos x="0" y="0"/>
                <wp:positionH relativeFrom="column">
                  <wp:posOffset>3307080</wp:posOffset>
                </wp:positionH>
                <wp:positionV relativeFrom="paragraph">
                  <wp:posOffset>845820</wp:posOffset>
                </wp:positionV>
                <wp:extent cx="1527810" cy="419100"/>
                <wp:effectExtent l="304800" t="0" r="15240" b="209550"/>
                <wp:wrapNone/>
                <wp:docPr id="29" name="Speech Bubble: Rectangle 29"/>
                <wp:cNvGraphicFramePr/>
                <a:graphic xmlns:a="http://schemas.openxmlformats.org/drawingml/2006/main">
                  <a:graphicData uri="http://schemas.microsoft.com/office/word/2010/wordprocessingShape">
                    <wps:wsp>
                      <wps:cNvSpPr/>
                      <wps:spPr>
                        <a:xfrm>
                          <a:off x="0" y="0"/>
                          <a:ext cx="1527810" cy="419100"/>
                        </a:xfrm>
                        <a:prstGeom prst="wedgeRectCallout">
                          <a:avLst>
                            <a:gd name="adj1" fmla="val -69076"/>
                            <a:gd name="adj2" fmla="val 9244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65F73F" w14:textId="7DC9E76D" w:rsidR="00E9487D" w:rsidRPr="00EC649E" w:rsidRDefault="00E9487D" w:rsidP="00E9487D">
                            <w:pPr>
                              <w:rPr>
                                <w:sz w:val="14"/>
                                <w:szCs w:val="14"/>
                              </w:rPr>
                            </w:pPr>
                            <w:r>
                              <w:rPr>
                                <w:sz w:val="14"/>
                                <w:szCs w:val="14"/>
                              </w:rPr>
                              <w:t>Increase or Decrease Circle Size of Fluorescent Illumination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95E1E" id="Speech Bubble: Rectangle 29" o:spid="_x0000_s1028" type="#_x0000_t61" style="position:absolute;left:0;text-align:left;margin-left:260.4pt;margin-top:66.6pt;width:120.3pt;height:3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" adj="-4120,30767" fillcolor="#4f81bd [3204]" strokecolor="#243f60 [1604]" strokeweight="2pt">
                <v:textbox>
                  <w:txbxContent>
                    <w:p w14:paraId="4565F73F" w14:textId="7DC9E76D" w:rsidR="00E9487D" w:rsidRPr="00EC649E" w:rsidRDefault="00E9487D" w:rsidP="00E9487D">
                      <w:pPr>
                        <w:rPr>
                          <w:sz w:val="14"/>
                          <w:szCs w:val="14"/>
                        </w:rPr>
                      </w:pPr>
                      <w:r>
                        <w:rPr>
                          <w:sz w:val="14"/>
                          <w:szCs w:val="14"/>
                        </w:rPr>
                        <w:t>Increase or Decrease Circle Size of Fluorescent Illumination</w:t>
                      </w:r>
                    </w:p>
                  </w:txbxContent>
                </v:textbox>
              </v:shape>
            </w:pict>
          </mc:Fallback>
        </mc:AlternateContent>
      </w:r>
      <w:r w:rsidR="00E9487D" w:rsidRPr="00A77754">
        <w:rPr>
          <w:rFonts w:ascii="Arial" w:hAnsi="Arial" w:cs="Arial"/>
          <w:noProof/>
        </w:rPr>
        <mc:AlternateContent>
          <mc:Choice Requires="wps">
            <w:drawing>
              <wp:anchor distT="0" distB="0" distL="114300" distR="114300" simplePos="0" relativeHeight="251719680" behindDoc="0" locked="0" layoutInCell="1" allowOverlap="1" wp14:anchorId="3E5E7AF8" wp14:editId="010EB647">
                <wp:simplePos x="0" y="0"/>
                <wp:positionH relativeFrom="column">
                  <wp:posOffset>3928110</wp:posOffset>
                </wp:positionH>
                <wp:positionV relativeFrom="paragraph">
                  <wp:posOffset>1950720</wp:posOffset>
                </wp:positionV>
                <wp:extent cx="1527810" cy="434340"/>
                <wp:effectExtent l="361950" t="133350" r="15240" b="22860"/>
                <wp:wrapNone/>
                <wp:docPr id="30" name="Speech Bubble: Rectangle 30"/>
                <wp:cNvGraphicFramePr/>
                <a:graphic xmlns:a="http://schemas.openxmlformats.org/drawingml/2006/main">
                  <a:graphicData uri="http://schemas.microsoft.com/office/word/2010/wordprocessingShape">
                    <wps:wsp>
                      <wps:cNvSpPr/>
                      <wps:spPr>
                        <a:xfrm>
                          <a:off x="0" y="0"/>
                          <a:ext cx="1527810" cy="434340"/>
                        </a:xfrm>
                        <a:prstGeom prst="wedgeRectCallout">
                          <a:avLst>
                            <a:gd name="adj1" fmla="val -72568"/>
                            <a:gd name="adj2" fmla="val -7949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14E8FD" w14:textId="193609D4" w:rsidR="00E9487D" w:rsidRPr="00EC649E" w:rsidRDefault="00E9487D" w:rsidP="00E9487D">
                            <w:pPr>
                              <w:rPr>
                                <w:sz w:val="14"/>
                                <w:szCs w:val="14"/>
                              </w:rPr>
                            </w:pPr>
                            <w:r>
                              <w:rPr>
                                <w:sz w:val="14"/>
                                <w:szCs w:val="14"/>
                              </w:rPr>
                              <w:t>Adjust the Aperture for Transmitted or Fluorescent Light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E7AF8" id="Speech Bubble: Rectangle 30" o:spid="_x0000_s1029" type="#_x0000_t61" style="position:absolute;left:0;text-align:left;margin-left:309.3pt;margin-top:153.6pt;width:120.3pt;height:34.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" adj="-4875,-6370" fillcolor="#4f81bd [3204]" strokecolor="#243f60 [1604]" strokeweight="2pt">
                <v:textbox>
                  <w:txbxContent>
                    <w:p w14:paraId="6A14E8FD" w14:textId="193609D4" w:rsidR="00E9487D" w:rsidRPr="00EC649E" w:rsidRDefault="00E9487D" w:rsidP="00E9487D">
                      <w:pPr>
                        <w:rPr>
                          <w:sz w:val="14"/>
                          <w:szCs w:val="14"/>
                        </w:rPr>
                      </w:pPr>
                      <w:r>
                        <w:rPr>
                          <w:sz w:val="14"/>
                          <w:szCs w:val="14"/>
                        </w:rPr>
                        <w:t>Adjust the Aperture for Transmitted or Fluorescent Light</w:t>
                      </w:r>
                    </w:p>
                  </w:txbxContent>
                </v:textbox>
              </v:shape>
            </w:pict>
          </mc:Fallback>
        </mc:AlternateContent>
      </w:r>
      <w:r w:rsidR="00EC649E" w:rsidRPr="00A77754">
        <w:rPr>
          <w:rFonts w:ascii="Arial" w:hAnsi="Arial" w:cs="Arial"/>
          <w:noProof/>
        </w:rPr>
        <mc:AlternateContent>
          <mc:Choice Requires="wps">
            <w:drawing>
              <wp:anchor distT="0" distB="0" distL="114300" distR="114300" simplePos="0" relativeHeight="251713536" behindDoc="0" locked="0" layoutInCell="1" allowOverlap="1" wp14:anchorId="42F3DC83" wp14:editId="1AC492BF">
                <wp:simplePos x="0" y="0"/>
                <wp:positionH relativeFrom="column">
                  <wp:posOffset>762000</wp:posOffset>
                </wp:positionH>
                <wp:positionV relativeFrom="paragraph">
                  <wp:posOffset>1920240</wp:posOffset>
                </wp:positionV>
                <wp:extent cx="952500" cy="464820"/>
                <wp:effectExtent l="0" t="114300" r="381000" b="11430"/>
                <wp:wrapNone/>
                <wp:docPr id="27" name="Speech Bubble: Rectangle 27"/>
                <wp:cNvGraphicFramePr/>
                <a:graphic xmlns:a="http://schemas.openxmlformats.org/drawingml/2006/main">
                  <a:graphicData uri="http://schemas.microsoft.com/office/word/2010/wordprocessingShape">
                    <wps:wsp>
                      <wps:cNvSpPr/>
                      <wps:spPr>
                        <a:xfrm>
                          <a:off x="0" y="0"/>
                          <a:ext cx="952500" cy="464820"/>
                        </a:xfrm>
                        <a:prstGeom prst="wedgeRectCallout">
                          <a:avLst>
                            <a:gd name="adj1" fmla="val 87167"/>
                            <a:gd name="adj2" fmla="val -7192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4C43DA" w14:textId="2425F728" w:rsidR="00EC649E" w:rsidRPr="00EC649E" w:rsidRDefault="00EC649E" w:rsidP="00EC649E">
                            <w:pPr>
                              <w:rPr>
                                <w:sz w:val="14"/>
                                <w:szCs w:val="14"/>
                              </w:rPr>
                            </w:pPr>
                            <w:r w:rsidRPr="00EC649E">
                              <w:rPr>
                                <w:sz w:val="14"/>
                                <w:szCs w:val="14"/>
                              </w:rPr>
                              <w:t>Adjust Brightnes</w:t>
                            </w:r>
                            <w:r>
                              <w:rPr>
                                <w:sz w:val="14"/>
                                <w:szCs w:val="14"/>
                              </w:rPr>
                              <w:t>s of Light 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F3DC83" id="Speech Bubble: Rectangle 27" o:spid="_x0000_s1030" type="#_x0000_t61" style="position:absolute;left:0;text-align:left;margin-left:60pt;margin-top:151.2pt;width:75pt;height:36.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" adj="29628,-4736" fillcolor="#4f81bd [3204]" strokecolor="#243f60 [1604]" strokeweight="2pt">
                <v:textbox>
                  <w:txbxContent>
                    <w:p w14:paraId="6D4C43DA" w14:textId="2425F728" w:rsidR="00EC649E" w:rsidRPr="00EC649E" w:rsidRDefault="00EC649E" w:rsidP="00EC649E">
                      <w:pPr>
                        <w:rPr>
                          <w:sz w:val="14"/>
                          <w:szCs w:val="14"/>
                        </w:rPr>
                      </w:pPr>
                      <w:r w:rsidRPr="00EC649E">
                        <w:rPr>
                          <w:sz w:val="14"/>
                          <w:szCs w:val="14"/>
                        </w:rPr>
                        <w:t>Adjust Brightnes</w:t>
                      </w:r>
                      <w:r>
                        <w:rPr>
                          <w:sz w:val="14"/>
                          <w:szCs w:val="14"/>
                        </w:rPr>
                        <w:t>s of Light Source</w:t>
                      </w:r>
                    </w:p>
                  </w:txbxContent>
                </v:textbox>
              </v:shape>
            </w:pict>
          </mc:Fallback>
        </mc:AlternateContent>
      </w:r>
      <w:r w:rsidR="00EC649E" w:rsidRPr="00A77754">
        <w:rPr>
          <w:rFonts w:ascii="Arial" w:hAnsi="Arial" w:cs="Arial"/>
          <w:noProof/>
        </w:rPr>
        <mc:AlternateContent>
          <mc:Choice Requires="wps">
            <w:drawing>
              <wp:anchor distT="0" distB="0" distL="114300" distR="114300" simplePos="0" relativeHeight="251712512" behindDoc="0" locked="0" layoutInCell="1" allowOverlap="1" wp14:anchorId="0F36C2F2" wp14:editId="505CAA46">
                <wp:simplePos x="0" y="0"/>
                <wp:positionH relativeFrom="column">
                  <wp:posOffset>2164080</wp:posOffset>
                </wp:positionH>
                <wp:positionV relativeFrom="paragraph">
                  <wp:posOffset>396240</wp:posOffset>
                </wp:positionV>
                <wp:extent cx="990600" cy="411480"/>
                <wp:effectExtent l="0" t="0" r="19050" b="236220"/>
                <wp:wrapNone/>
                <wp:docPr id="26" name="Speech Bubble: Rectangle 26"/>
                <wp:cNvGraphicFramePr/>
                <a:graphic xmlns:a="http://schemas.openxmlformats.org/drawingml/2006/main">
                  <a:graphicData uri="http://schemas.microsoft.com/office/word/2010/wordprocessingShape">
                    <wps:wsp>
                      <wps:cNvSpPr/>
                      <wps:spPr>
                        <a:xfrm>
                          <a:off x="0" y="0"/>
                          <a:ext cx="990600" cy="411480"/>
                        </a:xfrm>
                        <a:prstGeom prst="wedgeRectCallout">
                          <a:avLst>
                            <a:gd name="adj1" fmla="val -36326"/>
                            <a:gd name="adj2" fmla="val 9768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DBCE95" w14:textId="6400181E" w:rsidR="00EC649E" w:rsidRPr="00EC649E" w:rsidRDefault="00EC649E" w:rsidP="00EC649E">
                            <w:pPr>
                              <w:rPr>
                                <w:sz w:val="16"/>
                                <w:szCs w:val="16"/>
                              </w:rPr>
                            </w:pPr>
                            <w:r w:rsidRPr="00EC649E">
                              <w:rPr>
                                <w:sz w:val="16"/>
                                <w:szCs w:val="16"/>
                              </w:rPr>
                              <w:t>Turn Light Source</w:t>
                            </w:r>
                            <w:r>
                              <w:rPr>
                                <w:sz w:val="16"/>
                                <w:szCs w:val="16"/>
                              </w:rPr>
                              <w:t xml:space="preserve"> On and 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36C2F2" id="Speech Bubble: Rectangle 26" o:spid="_x0000_s1031" type="#_x0000_t61" style="position:absolute;left:0;text-align:left;margin-left:170.4pt;margin-top:31.2pt;width:78pt;height:32.4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" adj="2954,31900" fillcolor="#4f81bd [3204]" strokecolor="#243f60 [1604]" strokeweight="2pt">
                <v:textbox>
                  <w:txbxContent>
                    <w:p w14:paraId="5EDBCE95" w14:textId="6400181E" w:rsidR="00EC649E" w:rsidRPr="00EC649E" w:rsidRDefault="00EC649E" w:rsidP="00EC649E">
                      <w:pPr>
                        <w:rPr>
                          <w:sz w:val="16"/>
                          <w:szCs w:val="16"/>
                        </w:rPr>
                      </w:pPr>
                      <w:r w:rsidRPr="00EC649E">
                        <w:rPr>
                          <w:sz w:val="16"/>
                          <w:szCs w:val="16"/>
                        </w:rPr>
                        <w:t>Turn Light Source</w:t>
                      </w:r>
                      <w:r>
                        <w:rPr>
                          <w:sz w:val="16"/>
                          <w:szCs w:val="16"/>
                        </w:rPr>
                        <w:t xml:space="preserve"> On and Off</w:t>
                      </w:r>
                    </w:p>
                  </w:txbxContent>
                </v:textbox>
              </v:shape>
            </w:pict>
          </mc:Fallback>
        </mc:AlternateContent>
      </w:r>
      <w:r w:rsidR="00EC649E" w:rsidRPr="00A77754">
        <w:rPr>
          <w:rFonts w:ascii="Arial" w:hAnsi="Arial" w:cs="Arial"/>
          <w:noProof/>
        </w:rPr>
        <w:drawing>
          <wp:inline distT="0" distB="0" distL="0" distR="0" wp14:anchorId="66C8C3B7" wp14:editId="104E5C40">
            <wp:extent cx="4079408" cy="24612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2677" cy="2475299"/>
                    </a:xfrm>
                    <a:prstGeom prst="rect">
                      <a:avLst/>
                    </a:prstGeom>
                    <a:noFill/>
                    <a:ln>
                      <a:noFill/>
                    </a:ln>
                  </pic:spPr>
                </pic:pic>
              </a:graphicData>
            </a:graphic>
          </wp:inline>
        </w:drawing>
      </w:r>
    </w:p>
    <w:p w14:paraId="4C01C965" w14:textId="1C3AB250" w:rsidR="00E9487D" w:rsidRPr="00A77754" w:rsidRDefault="00E9487D" w:rsidP="009B5C18">
      <w:pPr>
        <w:jc w:val="both"/>
        <w:rPr>
          <w:rFonts w:ascii="Arial" w:hAnsi="Arial" w:cs="Arial"/>
          <w:noProof/>
        </w:rPr>
      </w:pPr>
    </w:p>
    <w:p w14:paraId="12D76D59" w14:textId="6D8AB157" w:rsidR="00F61F58" w:rsidRPr="00A77754" w:rsidRDefault="00F61F58" w:rsidP="009B5C18">
      <w:pPr>
        <w:jc w:val="both"/>
        <w:rPr>
          <w:rFonts w:ascii="Arial" w:hAnsi="Arial" w:cs="Arial"/>
          <w:noProof/>
        </w:rPr>
      </w:pPr>
    </w:p>
    <w:p w14:paraId="7CC257C7" w14:textId="77777777" w:rsidR="00F61F58" w:rsidRPr="00A77754" w:rsidRDefault="00F61F58" w:rsidP="009B5C18">
      <w:pPr>
        <w:jc w:val="both"/>
        <w:rPr>
          <w:rFonts w:ascii="Arial" w:hAnsi="Arial" w:cs="Arial"/>
          <w:noProof/>
        </w:rPr>
      </w:pPr>
    </w:p>
    <w:p w14:paraId="2D85E90E" w14:textId="6BC39D22" w:rsidR="00F61F58" w:rsidRPr="00A77754" w:rsidRDefault="00F22E90" w:rsidP="009B5C18">
      <w:pPr>
        <w:jc w:val="both"/>
        <w:rPr>
          <w:rFonts w:ascii="Arial" w:hAnsi="Arial" w:cs="Arial"/>
          <w:b/>
          <w:bCs/>
        </w:rPr>
      </w:pPr>
      <w:r w:rsidRPr="00A77754">
        <w:rPr>
          <w:rFonts w:ascii="Arial" w:hAnsi="Arial" w:cs="Arial"/>
          <w:noProof/>
        </w:rPr>
        <mc:AlternateContent>
          <mc:Choice Requires="wps">
            <w:drawing>
              <wp:anchor distT="0" distB="0" distL="114300" distR="114300" simplePos="0" relativeHeight="251734016" behindDoc="0" locked="0" layoutInCell="1" allowOverlap="1" wp14:anchorId="3C72E93E" wp14:editId="122E759E">
                <wp:simplePos x="0" y="0"/>
                <wp:positionH relativeFrom="margin">
                  <wp:posOffset>3707130</wp:posOffset>
                </wp:positionH>
                <wp:positionV relativeFrom="paragraph">
                  <wp:posOffset>1988820</wp:posOffset>
                </wp:positionV>
                <wp:extent cx="800100" cy="228600"/>
                <wp:effectExtent l="171450" t="209550" r="19050" b="19050"/>
                <wp:wrapNone/>
                <wp:docPr id="39" name="Speech Bubble: Rectangle 39"/>
                <wp:cNvGraphicFramePr/>
                <a:graphic xmlns:a="http://schemas.openxmlformats.org/drawingml/2006/main">
                  <a:graphicData uri="http://schemas.microsoft.com/office/word/2010/wordprocessingShape">
                    <wps:wsp>
                      <wps:cNvSpPr/>
                      <wps:spPr>
                        <a:xfrm>
                          <a:off x="0" y="0"/>
                          <a:ext cx="800100" cy="228600"/>
                        </a:xfrm>
                        <a:prstGeom prst="wedgeRectCallout">
                          <a:avLst>
                            <a:gd name="adj1" fmla="val -70391"/>
                            <a:gd name="adj2" fmla="val -13720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B4B18E" w14:textId="7FB19172" w:rsidR="00F22E90" w:rsidRPr="00EC649E" w:rsidRDefault="00F22E90" w:rsidP="00F22E90">
                            <w:pPr>
                              <w:rPr>
                                <w:sz w:val="14"/>
                                <w:szCs w:val="14"/>
                              </w:rPr>
                            </w:pPr>
                            <w:r>
                              <w:rPr>
                                <w:sz w:val="14"/>
                                <w:szCs w:val="14"/>
                              </w:rPr>
                              <w:t>Focus 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2E93E" id="Speech Bubble: Rectangle 39" o:spid="_x0000_s1032" type="#_x0000_t61" style="position:absolute;left:0;text-align:left;margin-left:291.9pt;margin-top:156.6pt;width:63pt;height:18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" adj="-4404,-18837" fillcolor="#4f81bd [3204]" strokecolor="#243f60 [1604]" strokeweight="2pt">
                <v:textbox>
                  <w:txbxContent>
                    <w:p w14:paraId="13B4B18E" w14:textId="7FB19172" w:rsidR="00F22E90" w:rsidRPr="00EC649E" w:rsidRDefault="00F22E90" w:rsidP="00F22E90">
                      <w:pPr>
                        <w:rPr>
                          <w:sz w:val="14"/>
                          <w:szCs w:val="14"/>
                        </w:rPr>
                      </w:pPr>
                      <w:r>
                        <w:rPr>
                          <w:sz w:val="14"/>
                          <w:szCs w:val="14"/>
                        </w:rPr>
                        <w:t>Focus Sample</w:t>
                      </w:r>
                    </w:p>
                  </w:txbxContent>
                </v:textbox>
                <w10:wrap anchorx="margin"/>
              </v:shape>
            </w:pict>
          </mc:Fallback>
        </mc:AlternateContent>
      </w:r>
      <w:r w:rsidRPr="00A77754">
        <w:rPr>
          <w:rFonts w:ascii="Arial" w:hAnsi="Arial" w:cs="Arial"/>
          <w:noProof/>
        </w:rPr>
        <mc:AlternateContent>
          <mc:Choice Requires="wps">
            <w:drawing>
              <wp:anchor distT="0" distB="0" distL="114300" distR="114300" simplePos="0" relativeHeight="251731968" behindDoc="0" locked="0" layoutInCell="1" allowOverlap="1" wp14:anchorId="1178DD23" wp14:editId="0408BAD3">
                <wp:simplePos x="0" y="0"/>
                <wp:positionH relativeFrom="margin">
                  <wp:posOffset>2221230</wp:posOffset>
                </wp:positionH>
                <wp:positionV relativeFrom="paragraph">
                  <wp:posOffset>1988820</wp:posOffset>
                </wp:positionV>
                <wp:extent cx="800100" cy="228600"/>
                <wp:effectExtent l="171450" t="209550" r="19050" b="19050"/>
                <wp:wrapNone/>
                <wp:docPr id="38" name="Speech Bubble: Rectangle 38"/>
                <wp:cNvGraphicFramePr/>
                <a:graphic xmlns:a="http://schemas.openxmlformats.org/drawingml/2006/main">
                  <a:graphicData uri="http://schemas.microsoft.com/office/word/2010/wordprocessingShape">
                    <wps:wsp>
                      <wps:cNvSpPr/>
                      <wps:spPr>
                        <a:xfrm>
                          <a:off x="0" y="0"/>
                          <a:ext cx="800100" cy="228600"/>
                        </a:xfrm>
                        <a:prstGeom prst="wedgeRectCallout">
                          <a:avLst>
                            <a:gd name="adj1" fmla="val -70391"/>
                            <a:gd name="adj2" fmla="val -13720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B82B65" w14:textId="284457D1" w:rsidR="00F22E90" w:rsidRPr="00EC649E" w:rsidRDefault="00F22E90" w:rsidP="00F22E90">
                            <w:pPr>
                              <w:rPr>
                                <w:sz w:val="14"/>
                                <w:szCs w:val="14"/>
                              </w:rPr>
                            </w:pPr>
                            <w:r>
                              <w:rPr>
                                <w:sz w:val="14"/>
                                <w:szCs w:val="14"/>
                              </w:rPr>
                              <w:t>Set Focal point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8DD23" id="Speech Bubble: Rectangle 38" o:spid="_x0000_s1033" type="#_x0000_t61" style="position:absolute;left:0;text-align:left;margin-left:174.9pt;margin-top:156.6pt;width:63pt;height:18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" adj="-4404,-18837" fillcolor="#4f81bd [3204]" strokecolor="#243f60 [1604]" strokeweight="2pt">
                <v:textbox>
                  <w:txbxContent>
                    <w:p w14:paraId="00B82B65" w14:textId="284457D1" w:rsidR="00F22E90" w:rsidRPr="00EC649E" w:rsidRDefault="00F22E90" w:rsidP="00F22E90">
                      <w:pPr>
                        <w:rPr>
                          <w:sz w:val="14"/>
                          <w:szCs w:val="14"/>
                        </w:rPr>
                      </w:pPr>
                      <w:r>
                        <w:rPr>
                          <w:sz w:val="14"/>
                          <w:szCs w:val="14"/>
                        </w:rPr>
                        <w:t>Set Focal point</w:t>
                      </w:r>
                    </w:p>
                  </w:txbxContent>
                </v:textbox>
                <w10:wrap anchorx="margin"/>
              </v:shape>
            </w:pict>
          </mc:Fallback>
        </mc:AlternateContent>
      </w:r>
      <w:r w:rsidRPr="00A77754">
        <w:rPr>
          <w:rFonts w:ascii="Arial" w:hAnsi="Arial" w:cs="Arial"/>
          <w:noProof/>
        </w:rPr>
        <mc:AlternateContent>
          <mc:Choice Requires="wps">
            <w:drawing>
              <wp:anchor distT="0" distB="0" distL="114300" distR="114300" simplePos="0" relativeHeight="251729920" behindDoc="0" locked="0" layoutInCell="1" allowOverlap="1" wp14:anchorId="03C35489" wp14:editId="56DC8DA0">
                <wp:simplePos x="0" y="0"/>
                <wp:positionH relativeFrom="margin">
                  <wp:posOffset>1447800</wp:posOffset>
                </wp:positionH>
                <wp:positionV relativeFrom="paragraph">
                  <wp:posOffset>2529840</wp:posOffset>
                </wp:positionV>
                <wp:extent cx="1013460" cy="434340"/>
                <wp:effectExtent l="0" t="209550" r="15240" b="22860"/>
                <wp:wrapNone/>
                <wp:docPr id="37" name="Speech Bubble: Rectangle 37"/>
                <wp:cNvGraphicFramePr/>
                <a:graphic xmlns:a="http://schemas.openxmlformats.org/drawingml/2006/main">
                  <a:graphicData uri="http://schemas.microsoft.com/office/word/2010/wordprocessingShape">
                    <wps:wsp>
                      <wps:cNvSpPr/>
                      <wps:spPr>
                        <a:xfrm>
                          <a:off x="0" y="0"/>
                          <a:ext cx="1013460" cy="434340"/>
                        </a:xfrm>
                        <a:prstGeom prst="wedgeRectCallout">
                          <a:avLst>
                            <a:gd name="adj1" fmla="val 2742"/>
                            <a:gd name="adj2" fmla="val -9703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02FD75" w14:textId="384EE853" w:rsidR="00F22E90" w:rsidRPr="00EC649E" w:rsidRDefault="00F22E90" w:rsidP="00F22E90">
                            <w:pPr>
                              <w:rPr>
                                <w:sz w:val="14"/>
                                <w:szCs w:val="14"/>
                              </w:rPr>
                            </w:pPr>
                            <w:r>
                              <w:rPr>
                                <w:sz w:val="14"/>
                                <w:szCs w:val="14"/>
                              </w:rPr>
                              <w:t>Move Objective Away From Focal Point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35489" id="Speech Bubble: Rectangle 37" o:spid="_x0000_s1034" type="#_x0000_t61" style="position:absolute;left:0;text-align:left;margin-left:114pt;margin-top:199.2pt;width:79.8pt;height:34.2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" adj="11392,-10159" fillcolor="#4f81bd [3204]" strokecolor="#243f60 [1604]" strokeweight="2pt">
                <v:textbox>
                  <w:txbxContent>
                    <w:p w14:paraId="5B02FD75" w14:textId="384EE853" w:rsidR="00F22E90" w:rsidRPr="00EC649E" w:rsidRDefault="00F22E90" w:rsidP="00F22E90">
                      <w:pPr>
                        <w:rPr>
                          <w:sz w:val="14"/>
                          <w:szCs w:val="14"/>
                        </w:rPr>
                      </w:pPr>
                      <w:r>
                        <w:rPr>
                          <w:sz w:val="14"/>
                          <w:szCs w:val="14"/>
                        </w:rPr>
                        <w:t>Move Objective Away From Focal Point</w:t>
                      </w:r>
                    </w:p>
                  </w:txbxContent>
                </v:textbox>
                <w10:wrap anchorx="margin"/>
              </v:shape>
            </w:pict>
          </mc:Fallback>
        </mc:AlternateContent>
      </w:r>
      <w:r w:rsidRPr="00A77754">
        <w:rPr>
          <w:rFonts w:ascii="Arial" w:hAnsi="Arial" w:cs="Arial"/>
          <w:noProof/>
        </w:rPr>
        <mc:AlternateContent>
          <mc:Choice Requires="wps">
            <w:drawing>
              <wp:anchor distT="0" distB="0" distL="114300" distR="114300" simplePos="0" relativeHeight="251727872" behindDoc="0" locked="0" layoutInCell="1" allowOverlap="1" wp14:anchorId="4E757DDE" wp14:editId="6206ED4C">
                <wp:simplePos x="0" y="0"/>
                <wp:positionH relativeFrom="margin">
                  <wp:posOffset>1424940</wp:posOffset>
                </wp:positionH>
                <wp:positionV relativeFrom="paragraph">
                  <wp:posOffset>300990</wp:posOffset>
                </wp:positionV>
                <wp:extent cx="838200" cy="434340"/>
                <wp:effectExtent l="0" t="0" r="19050" b="289560"/>
                <wp:wrapNone/>
                <wp:docPr id="36" name="Speech Bubble: Rectangle 36"/>
                <wp:cNvGraphicFramePr/>
                <a:graphic xmlns:a="http://schemas.openxmlformats.org/drawingml/2006/main">
                  <a:graphicData uri="http://schemas.microsoft.com/office/word/2010/wordprocessingShape">
                    <wps:wsp>
                      <wps:cNvSpPr/>
                      <wps:spPr>
                        <a:xfrm>
                          <a:off x="0" y="0"/>
                          <a:ext cx="838200" cy="434340"/>
                        </a:xfrm>
                        <a:prstGeom prst="wedgeRectCallout">
                          <a:avLst>
                            <a:gd name="adj1" fmla="val 9106"/>
                            <a:gd name="adj2" fmla="val 10998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BBFE15" w14:textId="60C98604" w:rsidR="00F22E90" w:rsidRPr="00EC649E" w:rsidRDefault="00F22E90" w:rsidP="00F22E90">
                            <w:pPr>
                              <w:rPr>
                                <w:sz w:val="14"/>
                                <w:szCs w:val="14"/>
                              </w:rPr>
                            </w:pPr>
                            <w:r>
                              <w:rPr>
                                <w:sz w:val="14"/>
                                <w:szCs w:val="14"/>
                              </w:rPr>
                              <w:t>Move Objective to Focal Point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57DDE" id="Speech Bubble: Rectangle 36" o:spid="_x0000_s1035" type="#_x0000_t61" style="position:absolute;left:0;text-align:left;margin-left:112.2pt;margin-top:23.7pt;width:66pt;height:34.2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" adj="12767,34557" fillcolor="#4f81bd [3204]" strokecolor="#243f60 [1604]" strokeweight="2pt">
                <v:textbox>
                  <w:txbxContent>
                    <w:p w14:paraId="19BBFE15" w14:textId="60C98604" w:rsidR="00F22E90" w:rsidRPr="00EC649E" w:rsidRDefault="00F22E90" w:rsidP="00F22E90">
                      <w:pPr>
                        <w:rPr>
                          <w:sz w:val="14"/>
                          <w:szCs w:val="14"/>
                        </w:rPr>
                      </w:pPr>
                      <w:r>
                        <w:rPr>
                          <w:sz w:val="14"/>
                          <w:szCs w:val="14"/>
                        </w:rPr>
                        <w:t>Move Objective to Focal Point</w:t>
                      </w:r>
                    </w:p>
                  </w:txbxContent>
                </v:textbox>
                <w10:wrap anchorx="margin"/>
              </v:shape>
            </w:pict>
          </mc:Fallback>
        </mc:AlternateContent>
      </w:r>
      <w:r w:rsidRPr="00A77754">
        <w:rPr>
          <w:rFonts w:ascii="Arial" w:hAnsi="Arial" w:cs="Arial"/>
          <w:noProof/>
        </w:rPr>
        <mc:AlternateContent>
          <mc:Choice Requires="wps">
            <w:drawing>
              <wp:anchor distT="0" distB="0" distL="114300" distR="114300" simplePos="0" relativeHeight="251725824" behindDoc="0" locked="0" layoutInCell="1" allowOverlap="1" wp14:anchorId="19DAEE8C" wp14:editId="2FA3F5FC">
                <wp:simplePos x="0" y="0"/>
                <wp:positionH relativeFrom="margin">
                  <wp:posOffset>-647700</wp:posOffset>
                </wp:positionH>
                <wp:positionV relativeFrom="paragraph">
                  <wp:posOffset>2647950</wp:posOffset>
                </wp:positionV>
                <wp:extent cx="883920" cy="213360"/>
                <wp:effectExtent l="0" t="247650" r="125730" b="15240"/>
                <wp:wrapNone/>
                <wp:docPr id="35" name="Speech Bubble: Rectangle 35"/>
                <wp:cNvGraphicFramePr/>
                <a:graphic xmlns:a="http://schemas.openxmlformats.org/drawingml/2006/main">
                  <a:graphicData uri="http://schemas.microsoft.com/office/word/2010/wordprocessingShape">
                    <wps:wsp>
                      <wps:cNvSpPr/>
                      <wps:spPr>
                        <a:xfrm>
                          <a:off x="0" y="0"/>
                          <a:ext cx="883920" cy="213360"/>
                        </a:xfrm>
                        <a:prstGeom prst="wedgeRectCallout">
                          <a:avLst>
                            <a:gd name="adj1" fmla="val 62889"/>
                            <a:gd name="adj2" fmla="val -16119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3F3EE3" w14:textId="77777777" w:rsidR="00F22E90" w:rsidRPr="00EC649E" w:rsidRDefault="00F22E90" w:rsidP="00F22E90">
                            <w:pPr>
                              <w:rPr>
                                <w:sz w:val="14"/>
                                <w:szCs w:val="14"/>
                              </w:rPr>
                            </w:pPr>
                            <w:r>
                              <w:rPr>
                                <w:sz w:val="14"/>
                                <w:szCs w:val="14"/>
                              </w:rPr>
                              <w:t>Don’t Touch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AEE8C" id="Speech Bubble: Rectangle 35" o:spid="_x0000_s1036" type="#_x0000_t61" style="position:absolute;left:0;text-align:left;margin-left:-51pt;margin-top:208.5pt;width:69.6pt;height:16.8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" adj="24384,-24018" fillcolor="#4f81bd [3204]" strokecolor="#243f60 [1604]" strokeweight="2pt">
                <v:textbox>
                  <w:txbxContent>
                    <w:p w14:paraId="5D3F3EE3" w14:textId="77777777" w:rsidR="00F22E90" w:rsidRPr="00EC649E" w:rsidRDefault="00F22E90" w:rsidP="00F22E90">
                      <w:pPr>
                        <w:rPr>
                          <w:sz w:val="14"/>
                          <w:szCs w:val="14"/>
                        </w:rPr>
                      </w:pPr>
                      <w:r>
                        <w:rPr>
                          <w:sz w:val="14"/>
                          <w:szCs w:val="14"/>
                        </w:rPr>
                        <w:t>Don’t Touch Me</w:t>
                      </w:r>
                    </w:p>
                  </w:txbxContent>
                </v:textbox>
                <w10:wrap anchorx="margin"/>
              </v:shape>
            </w:pict>
          </mc:Fallback>
        </mc:AlternateContent>
      </w:r>
      <w:r w:rsidRPr="00A77754">
        <w:rPr>
          <w:rFonts w:ascii="Arial" w:hAnsi="Arial" w:cs="Arial"/>
          <w:noProof/>
        </w:rPr>
        <mc:AlternateContent>
          <mc:Choice Requires="wps">
            <w:drawing>
              <wp:anchor distT="0" distB="0" distL="114300" distR="114300" simplePos="0" relativeHeight="251723776" behindDoc="0" locked="0" layoutInCell="1" allowOverlap="1" wp14:anchorId="11B99AE3" wp14:editId="3AAD7ADB">
                <wp:simplePos x="0" y="0"/>
                <wp:positionH relativeFrom="margin">
                  <wp:posOffset>-662940</wp:posOffset>
                </wp:positionH>
                <wp:positionV relativeFrom="paragraph">
                  <wp:posOffset>1413510</wp:posOffset>
                </wp:positionV>
                <wp:extent cx="883920" cy="213360"/>
                <wp:effectExtent l="0" t="0" r="49530" b="110490"/>
                <wp:wrapNone/>
                <wp:docPr id="34" name="Speech Bubble: Rectangle 34"/>
                <wp:cNvGraphicFramePr/>
                <a:graphic xmlns:a="http://schemas.openxmlformats.org/drawingml/2006/main">
                  <a:graphicData uri="http://schemas.microsoft.com/office/word/2010/wordprocessingShape">
                    <wps:wsp>
                      <wps:cNvSpPr/>
                      <wps:spPr>
                        <a:xfrm>
                          <a:off x="0" y="0"/>
                          <a:ext cx="883920" cy="213360"/>
                        </a:xfrm>
                        <a:prstGeom prst="wedgeRectCallout">
                          <a:avLst>
                            <a:gd name="adj1" fmla="val 53406"/>
                            <a:gd name="adj2" fmla="val 9237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192813" w14:textId="76373346" w:rsidR="00F22E90" w:rsidRPr="00EC649E" w:rsidRDefault="00F22E90" w:rsidP="00F22E90">
                            <w:pPr>
                              <w:rPr>
                                <w:sz w:val="14"/>
                                <w:szCs w:val="14"/>
                              </w:rPr>
                            </w:pPr>
                            <w:r>
                              <w:rPr>
                                <w:sz w:val="14"/>
                                <w:szCs w:val="14"/>
                              </w:rPr>
                              <w:t>Don’t Touch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99AE3" id="Speech Bubble: Rectangle 34" o:spid="_x0000_s1037" type="#_x0000_t61" style="position:absolute;left:0;text-align:left;margin-left:-52.2pt;margin-top:111.3pt;width:69.6pt;height:16.8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" adj="22336,30754" fillcolor="#4f81bd [3204]" strokecolor="#243f60 [1604]" strokeweight="2pt">
                <v:textbox>
                  <w:txbxContent>
                    <w:p w14:paraId="57192813" w14:textId="76373346" w:rsidR="00F22E90" w:rsidRPr="00EC649E" w:rsidRDefault="00F22E90" w:rsidP="00F22E90">
                      <w:pPr>
                        <w:rPr>
                          <w:sz w:val="14"/>
                          <w:szCs w:val="14"/>
                        </w:rPr>
                      </w:pPr>
                      <w:r>
                        <w:rPr>
                          <w:sz w:val="14"/>
                          <w:szCs w:val="14"/>
                        </w:rPr>
                        <w:t>Don’t Touch Me</w:t>
                      </w:r>
                    </w:p>
                  </w:txbxContent>
                </v:textbox>
                <w10:wrap anchorx="margin"/>
              </v:shape>
            </w:pict>
          </mc:Fallback>
        </mc:AlternateContent>
      </w:r>
      <w:r w:rsidR="00E9487D" w:rsidRPr="00A77754">
        <w:rPr>
          <w:rFonts w:ascii="Arial" w:hAnsi="Arial" w:cs="Arial"/>
          <w:noProof/>
        </w:rPr>
        <mc:AlternateContent>
          <mc:Choice Requires="wps">
            <w:drawing>
              <wp:anchor distT="0" distB="0" distL="114300" distR="114300" simplePos="0" relativeHeight="251721728" behindDoc="0" locked="0" layoutInCell="1" allowOverlap="1" wp14:anchorId="169754AA" wp14:editId="4D4C09A8">
                <wp:simplePos x="0" y="0"/>
                <wp:positionH relativeFrom="margin">
                  <wp:posOffset>53340</wp:posOffset>
                </wp:positionH>
                <wp:positionV relativeFrom="paragraph">
                  <wp:posOffset>762000</wp:posOffset>
                </wp:positionV>
                <wp:extent cx="1257300" cy="434340"/>
                <wp:effectExtent l="0" t="0" r="19050" b="232410"/>
                <wp:wrapNone/>
                <wp:docPr id="32" name="Speech Bubble: Rectangle 32"/>
                <wp:cNvGraphicFramePr/>
                <a:graphic xmlns:a="http://schemas.openxmlformats.org/drawingml/2006/main">
                  <a:graphicData uri="http://schemas.microsoft.com/office/word/2010/wordprocessingShape">
                    <wps:wsp>
                      <wps:cNvSpPr/>
                      <wps:spPr>
                        <a:xfrm>
                          <a:off x="0" y="0"/>
                          <a:ext cx="1257300" cy="434340"/>
                        </a:xfrm>
                        <a:prstGeom prst="wedgeRectCallout">
                          <a:avLst>
                            <a:gd name="adj1" fmla="val 26682"/>
                            <a:gd name="adj2" fmla="val 9594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7787EC" w14:textId="3A0FF145" w:rsidR="00E9487D" w:rsidRPr="00EC649E" w:rsidRDefault="00F22E90" w:rsidP="00E9487D">
                            <w:pPr>
                              <w:rPr>
                                <w:sz w:val="14"/>
                                <w:szCs w:val="14"/>
                              </w:rPr>
                            </w:pPr>
                            <w:r>
                              <w:rPr>
                                <w:sz w:val="14"/>
                                <w:szCs w:val="14"/>
                              </w:rPr>
                              <w:t>Switch Between Fine and Coarse Focus Adjustment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754AA" id="Speech Bubble: Rectangle 32" o:spid="_x0000_s1038" type="#_x0000_t61" style="position:absolute;left:0;text-align:left;margin-left:4.2pt;margin-top:60pt;width:99pt;height:34.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" adj="16563,31525" fillcolor="#4f81bd [3204]" strokecolor="#243f60 [1604]" strokeweight="2pt">
                <v:textbox>
                  <w:txbxContent>
                    <w:p w14:paraId="397787EC" w14:textId="3A0FF145" w:rsidR="00E9487D" w:rsidRPr="00EC649E" w:rsidRDefault="00F22E90" w:rsidP="00E9487D">
                      <w:pPr>
                        <w:rPr>
                          <w:sz w:val="14"/>
                          <w:szCs w:val="14"/>
                        </w:rPr>
                      </w:pPr>
                      <w:r>
                        <w:rPr>
                          <w:sz w:val="14"/>
                          <w:szCs w:val="14"/>
                        </w:rPr>
                        <w:t>Switch Between Fine and Coarse Focus Adjustment</w:t>
                      </w:r>
                    </w:p>
                  </w:txbxContent>
                </v:textbox>
                <w10:wrap anchorx="margin"/>
              </v:shape>
            </w:pict>
          </mc:Fallback>
        </mc:AlternateContent>
      </w:r>
      <w:r w:rsidR="00E9487D" w:rsidRPr="00A77754">
        <w:rPr>
          <w:rFonts w:ascii="Arial" w:hAnsi="Arial" w:cs="Arial"/>
          <w:b/>
          <w:bCs/>
        </w:rPr>
        <w:t xml:space="preserve">Controls on the </w:t>
      </w:r>
      <w:r w:rsidR="00F61F58" w:rsidRPr="00A77754">
        <w:rPr>
          <w:rFonts w:ascii="Arial" w:hAnsi="Arial" w:cs="Arial"/>
          <w:b/>
          <w:bCs/>
        </w:rPr>
        <w:t>right</w:t>
      </w:r>
      <w:r w:rsidR="00E9487D" w:rsidRPr="00A77754">
        <w:rPr>
          <w:rFonts w:ascii="Arial" w:hAnsi="Arial" w:cs="Arial"/>
          <w:b/>
          <w:bCs/>
        </w:rPr>
        <w:t xml:space="preserve"> side of the microscope allow you to:</w:t>
      </w:r>
    </w:p>
    <w:p w14:paraId="4F0F61C3" w14:textId="46AE7331" w:rsidR="00123A43" w:rsidRPr="00A77754" w:rsidRDefault="00E9487D" w:rsidP="009B5C18">
      <w:pPr>
        <w:jc w:val="both"/>
        <w:rPr>
          <w:rFonts w:ascii="Arial" w:hAnsi="Arial" w:cs="Arial"/>
        </w:rPr>
      </w:pPr>
      <w:r w:rsidRPr="00A77754">
        <w:rPr>
          <w:rFonts w:ascii="Arial" w:hAnsi="Arial" w:cs="Arial"/>
          <w:b/>
          <w:bCs/>
          <w:noProof/>
        </w:rPr>
        <w:drawing>
          <wp:inline distT="0" distB="0" distL="0" distR="0" wp14:anchorId="70310501" wp14:editId="287058C5">
            <wp:extent cx="4081442" cy="2438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09367" cy="2455083"/>
                    </a:xfrm>
                    <a:prstGeom prst="rect">
                      <a:avLst/>
                    </a:prstGeom>
                    <a:noFill/>
                    <a:ln>
                      <a:noFill/>
                    </a:ln>
                  </pic:spPr>
                </pic:pic>
              </a:graphicData>
            </a:graphic>
          </wp:inline>
        </w:drawing>
      </w:r>
    </w:p>
    <w:p w14:paraId="4BBA8AB6" w14:textId="77777777" w:rsidR="00C8620E" w:rsidRPr="00A77754" w:rsidRDefault="00C8620E" w:rsidP="00C8620E">
      <w:pPr>
        <w:spacing w:after="0" w:line="240" w:lineRule="auto"/>
        <w:jc w:val="both"/>
        <w:rPr>
          <w:rFonts w:ascii="Arial" w:hAnsi="Arial" w:cs="Arial"/>
        </w:rPr>
      </w:pPr>
    </w:p>
    <w:p w14:paraId="4E6849D3" w14:textId="77777777" w:rsidR="00C8620E" w:rsidRPr="00A77754" w:rsidRDefault="00C8620E" w:rsidP="00C8620E">
      <w:pPr>
        <w:spacing w:after="0" w:line="240" w:lineRule="auto"/>
        <w:jc w:val="both"/>
        <w:rPr>
          <w:rFonts w:ascii="Arial" w:hAnsi="Arial" w:cs="Arial"/>
        </w:rPr>
      </w:pPr>
    </w:p>
    <w:p w14:paraId="11E4F81A" w14:textId="0AFA072F" w:rsidR="00C8620E" w:rsidRPr="00A77754" w:rsidRDefault="00F61F58" w:rsidP="00C8620E">
      <w:pPr>
        <w:spacing w:after="0" w:line="240" w:lineRule="auto"/>
        <w:jc w:val="both"/>
        <w:rPr>
          <w:rFonts w:ascii="Arial" w:hAnsi="Arial" w:cs="Arial"/>
        </w:rPr>
      </w:pPr>
      <w:r w:rsidRPr="00A77754">
        <w:rPr>
          <w:rFonts w:ascii="Arial" w:hAnsi="Arial" w:cs="Arial"/>
        </w:rPr>
        <w:t>Once you have located your sample through the oculars and checked its fluorescence by eye, you are ready to move on to using the confocal microscope within the software.</w:t>
      </w:r>
    </w:p>
    <w:p w14:paraId="0E578194" w14:textId="334495CF" w:rsidR="00F61F58" w:rsidRPr="00A77754" w:rsidRDefault="00F61F58" w:rsidP="00F61F58">
      <w:pPr>
        <w:jc w:val="both"/>
        <w:rPr>
          <w:rFonts w:ascii="Arial" w:hAnsi="Arial" w:cs="Arial"/>
          <w:b/>
          <w:szCs w:val="18"/>
        </w:rPr>
      </w:pPr>
      <w:r w:rsidRPr="00A77754">
        <w:rPr>
          <w:rFonts w:ascii="Arial" w:hAnsi="Arial" w:cs="Arial"/>
        </w:rPr>
        <w:br w:type="page"/>
      </w:r>
      <w:r w:rsidRPr="00A77754">
        <w:rPr>
          <w:rFonts w:ascii="Arial" w:hAnsi="Arial" w:cs="Arial"/>
          <w:b/>
          <w:szCs w:val="18"/>
        </w:rPr>
        <w:lastRenderedPageBreak/>
        <w:t>Operating the confocal microscope system from within the software:</w:t>
      </w:r>
    </w:p>
    <w:p w14:paraId="6933F4DF" w14:textId="214F4791" w:rsidR="00B04965" w:rsidRPr="00A77754" w:rsidRDefault="00B04965" w:rsidP="00F61F58">
      <w:pPr>
        <w:jc w:val="both"/>
        <w:rPr>
          <w:rFonts w:ascii="Arial" w:hAnsi="Arial" w:cs="Arial"/>
          <w:b/>
        </w:rPr>
      </w:pPr>
      <w:r w:rsidRPr="00A77754">
        <w:rPr>
          <w:rFonts w:ascii="Arial" w:hAnsi="Arial" w:cs="Arial"/>
          <w:b/>
          <w:szCs w:val="18"/>
        </w:rPr>
        <w:t>Working in the Configuration Tab:</w:t>
      </w:r>
    </w:p>
    <w:p w14:paraId="4E12D29F" w14:textId="03DD061C" w:rsidR="00F61F58" w:rsidRPr="00A77754" w:rsidRDefault="00F61F58" w:rsidP="007B5DF1">
      <w:pPr>
        <w:pStyle w:val="ListParagraph"/>
        <w:numPr>
          <w:ilvl w:val="0"/>
          <w:numId w:val="20"/>
        </w:numPr>
        <w:spacing w:after="0" w:line="240" w:lineRule="auto"/>
        <w:jc w:val="both"/>
        <w:rPr>
          <w:rFonts w:ascii="Arial" w:hAnsi="Arial" w:cs="Arial"/>
          <w:bCs/>
          <w:szCs w:val="18"/>
        </w:rPr>
      </w:pPr>
      <w:r w:rsidRPr="00A77754">
        <w:rPr>
          <w:rFonts w:ascii="Arial" w:hAnsi="Arial" w:cs="Arial"/>
          <w:bCs/>
          <w:szCs w:val="18"/>
        </w:rPr>
        <w:t xml:space="preserve">Turn on the 405nm laser and the White light laser </w:t>
      </w:r>
      <w:r w:rsidR="00B04965" w:rsidRPr="00A77754">
        <w:rPr>
          <w:rFonts w:ascii="Arial" w:hAnsi="Arial" w:cs="Arial"/>
          <w:bCs/>
          <w:szCs w:val="18"/>
        </w:rPr>
        <w:t xml:space="preserve">by </w:t>
      </w:r>
      <w:r w:rsidRPr="00A77754">
        <w:rPr>
          <w:rFonts w:ascii="Arial" w:hAnsi="Arial" w:cs="Arial"/>
          <w:bCs/>
          <w:szCs w:val="18"/>
        </w:rPr>
        <w:t>clicking on the configuration tab and then the "Laser Config" tab. Switch both lasers to the on position.</w:t>
      </w:r>
    </w:p>
    <w:p w14:paraId="00521B7F" w14:textId="1CCF9755" w:rsidR="00B04965" w:rsidRPr="00A77754" w:rsidRDefault="00F61F58" w:rsidP="007B5DF1">
      <w:pPr>
        <w:pStyle w:val="ListParagraph"/>
        <w:numPr>
          <w:ilvl w:val="0"/>
          <w:numId w:val="20"/>
        </w:numPr>
        <w:spacing w:after="0" w:line="240" w:lineRule="auto"/>
        <w:jc w:val="both"/>
        <w:rPr>
          <w:rFonts w:ascii="Arial" w:hAnsi="Arial" w:cs="Arial"/>
          <w:bCs/>
          <w:szCs w:val="18"/>
        </w:rPr>
      </w:pPr>
      <w:r w:rsidRPr="00A77754">
        <w:rPr>
          <w:rFonts w:ascii="Arial" w:hAnsi="Arial" w:cs="Arial"/>
          <w:bCs/>
          <w:szCs w:val="18"/>
        </w:rPr>
        <w:t>The white light laser (WLL) should be set to 85% already.</w:t>
      </w:r>
    </w:p>
    <w:p w14:paraId="716DBA9C" w14:textId="31645897" w:rsidR="00B04965" w:rsidRPr="00A77754" w:rsidRDefault="00F61F58" w:rsidP="007B5DF1">
      <w:pPr>
        <w:pStyle w:val="ListParagraph"/>
        <w:numPr>
          <w:ilvl w:val="0"/>
          <w:numId w:val="20"/>
        </w:numPr>
        <w:spacing w:after="0" w:line="240" w:lineRule="auto"/>
        <w:jc w:val="both"/>
        <w:rPr>
          <w:rFonts w:ascii="Arial" w:hAnsi="Arial" w:cs="Arial"/>
          <w:bCs/>
          <w:szCs w:val="18"/>
        </w:rPr>
      </w:pPr>
      <w:r w:rsidRPr="00A77754">
        <w:rPr>
          <w:rFonts w:ascii="Arial" w:hAnsi="Arial" w:cs="Arial"/>
          <w:bCs/>
          <w:szCs w:val="18"/>
        </w:rPr>
        <w:t xml:space="preserve">The </w:t>
      </w:r>
      <w:r w:rsidR="00B04965" w:rsidRPr="00A77754">
        <w:rPr>
          <w:rFonts w:ascii="Arial" w:hAnsi="Arial" w:cs="Arial"/>
          <w:bCs/>
          <w:szCs w:val="18"/>
        </w:rPr>
        <w:t xml:space="preserve">405nm </w:t>
      </w:r>
      <w:r w:rsidRPr="00A77754">
        <w:rPr>
          <w:rFonts w:ascii="Arial" w:hAnsi="Arial" w:cs="Arial"/>
          <w:bCs/>
          <w:szCs w:val="18"/>
        </w:rPr>
        <w:t>laser diode has only one setting -on.</w:t>
      </w:r>
    </w:p>
    <w:p w14:paraId="71A773AA" w14:textId="2CB16AB7" w:rsidR="00AE52E4" w:rsidRPr="00A77754" w:rsidRDefault="00AE52E4" w:rsidP="007B5DF1">
      <w:pPr>
        <w:pStyle w:val="ListParagraph"/>
        <w:numPr>
          <w:ilvl w:val="0"/>
          <w:numId w:val="20"/>
        </w:numPr>
        <w:spacing w:after="0" w:line="240" w:lineRule="auto"/>
        <w:jc w:val="both"/>
        <w:rPr>
          <w:rFonts w:ascii="Arial" w:hAnsi="Arial" w:cs="Arial"/>
          <w:bCs/>
          <w:szCs w:val="18"/>
        </w:rPr>
      </w:pPr>
      <w:r w:rsidRPr="00A77754">
        <w:rPr>
          <w:rFonts w:ascii="Arial" w:hAnsi="Arial" w:cs="Arial"/>
          <w:bCs/>
          <w:szCs w:val="18"/>
        </w:rPr>
        <w:t>Click the “Hardware” button.</w:t>
      </w:r>
    </w:p>
    <w:p w14:paraId="2D57BB22" w14:textId="6012C334" w:rsidR="00AE52E4" w:rsidRPr="00A77754" w:rsidRDefault="00AE52E4" w:rsidP="007B5DF1">
      <w:pPr>
        <w:pStyle w:val="ListParagraph"/>
        <w:numPr>
          <w:ilvl w:val="0"/>
          <w:numId w:val="20"/>
        </w:numPr>
        <w:spacing w:after="0" w:line="240" w:lineRule="auto"/>
        <w:jc w:val="both"/>
        <w:rPr>
          <w:rFonts w:ascii="Arial" w:hAnsi="Arial" w:cs="Arial"/>
          <w:bCs/>
          <w:szCs w:val="18"/>
        </w:rPr>
      </w:pPr>
      <w:r w:rsidRPr="00A77754">
        <w:rPr>
          <w:rFonts w:ascii="Arial" w:hAnsi="Arial" w:cs="Arial"/>
          <w:bCs/>
          <w:szCs w:val="18"/>
        </w:rPr>
        <w:t>Check “Online Maximum Projection during Acquisition”.</w:t>
      </w:r>
    </w:p>
    <w:p w14:paraId="4AD79880" w14:textId="306B1FB5" w:rsidR="00A530DA" w:rsidRPr="00A77754" w:rsidRDefault="00A530DA" w:rsidP="007B5DF1">
      <w:pPr>
        <w:pStyle w:val="ListParagraph"/>
        <w:numPr>
          <w:ilvl w:val="0"/>
          <w:numId w:val="20"/>
        </w:numPr>
        <w:spacing w:after="0" w:line="240" w:lineRule="auto"/>
        <w:jc w:val="both"/>
        <w:rPr>
          <w:rFonts w:ascii="Arial" w:hAnsi="Arial" w:cs="Arial"/>
          <w:bCs/>
          <w:szCs w:val="18"/>
        </w:rPr>
      </w:pPr>
      <w:r w:rsidRPr="00A77754">
        <w:rPr>
          <w:rFonts w:ascii="Arial" w:hAnsi="Arial" w:cs="Arial"/>
          <w:bCs/>
          <w:szCs w:val="18"/>
        </w:rPr>
        <w:t>You may also set your bit depth in this window to 8, 12, or 16 bits per pixel.</w:t>
      </w:r>
    </w:p>
    <w:p w14:paraId="2DA30731" w14:textId="70A668B6" w:rsidR="00B04965" w:rsidRPr="00A77754" w:rsidRDefault="00F61F58" w:rsidP="007B5DF1">
      <w:pPr>
        <w:pStyle w:val="ListParagraph"/>
        <w:numPr>
          <w:ilvl w:val="0"/>
          <w:numId w:val="20"/>
        </w:numPr>
        <w:spacing w:after="0" w:line="240" w:lineRule="auto"/>
        <w:jc w:val="both"/>
        <w:rPr>
          <w:rFonts w:ascii="Arial" w:hAnsi="Arial" w:cs="Arial"/>
          <w:bCs/>
          <w:szCs w:val="18"/>
        </w:rPr>
      </w:pPr>
      <w:r w:rsidRPr="00A77754">
        <w:rPr>
          <w:rFonts w:ascii="Arial" w:hAnsi="Arial" w:cs="Arial"/>
          <w:bCs/>
          <w:szCs w:val="18"/>
        </w:rPr>
        <w:t xml:space="preserve">Return to the </w:t>
      </w:r>
      <w:r w:rsidR="00B04965" w:rsidRPr="00A77754">
        <w:rPr>
          <w:rFonts w:ascii="Arial" w:hAnsi="Arial" w:cs="Arial"/>
          <w:bCs/>
          <w:szCs w:val="18"/>
        </w:rPr>
        <w:t>“</w:t>
      </w:r>
      <w:r w:rsidR="00AE52E4" w:rsidRPr="00A77754">
        <w:rPr>
          <w:rFonts w:ascii="Arial" w:hAnsi="Arial" w:cs="Arial"/>
          <w:bCs/>
          <w:szCs w:val="18"/>
        </w:rPr>
        <w:t>A</w:t>
      </w:r>
      <w:r w:rsidR="00B04965" w:rsidRPr="00A77754">
        <w:rPr>
          <w:rFonts w:ascii="Arial" w:hAnsi="Arial" w:cs="Arial"/>
          <w:bCs/>
          <w:szCs w:val="18"/>
        </w:rPr>
        <w:t>cquire”</w:t>
      </w:r>
      <w:r w:rsidRPr="00A77754">
        <w:rPr>
          <w:rFonts w:ascii="Arial" w:hAnsi="Arial" w:cs="Arial"/>
          <w:bCs/>
          <w:szCs w:val="18"/>
        </w:rPr>
        <w:t xml:space="preserve"> tab.</w:t>
      </w:r>
    </w:p>
    <w:p w14:paraId="3B0C0A46" w14:textId="77777777" w:rsidR="00D12E2D" w:rsidRPr="00A77754" w:rsidRDefault="00D12E2D" w:rsidP="00C85E48">
      <w:pPr>
        <w:pStyle w:val="ListParagraph"/>
        <w:spacing w:after="0" w:line="240" w:lineRule="auto"/>
        <w:ind w:left="780"/>
        <w:jc w:val="both"/>
        <w:rPr>
          <w:rFonts w:ascii="Arial" w:hAnsi="Arial" w:cs="Arial"/>
          <w:bCs/>
          <w:szCs w:val="18"/>
        </w:rPr>
      </w:pPr>
    </w:p>
    <w:p w14:paraId="744BA75A" w14:textId="3C7DCC35" w:rsidR="00AE52E4" w:rsidRPr="00A77754" w:rsidRDefault="00AE52E4" w:rsidP="00AE52E4">
      <w:pPr>
        <w:spacing w:after="0" w:line="240" w:lineRule="auto"/>
        <w:jc w:val="both"/>
        <w:rPr>
          <w:rFonts w:ascii="Arial" w:hAnsi="Arial" w:cs="Arial"/>
          <w:color w:val="000000" w:themeColor="text1"/>
        </w:rPr>
      </w:pPr>
      <w:r w:rsidRPr="00A77754">
        <w:rPr>
          <w:rFonts w:ascii="Arial" w:hAnsi="Arial" w:cs="Arial"/>
          <w:color w:val="000000" w:themeColor="text1"/>
        </w:rPr>
        <w:t>There are two main tabs that you will be working in, called “Open Projects” and “Acquisition”.</w:t>
      </w:r>
    </w:p>
    <w:p w14:paraId="27F9F6C4" w14:textId="77777777" w:rsidR="00AE52E4" w:rsidRPr="00A77754" w:rsidRDefault="00AE52E4" w:rsidP="00AE52E4">
      <w:pPr>
        <w:spacing w:after="0" w:line="240" w:lineRule="auto"/>
        <w:jc w:val="both"/>
        <w:rPr>
          <w:rFonts w:ascii="Arial" w:hAnsi="Arial" w:cs="Arial"/>
          <w:color w:val="000000" w:themeColor="text1"/>
        </w:rPr>
      </w:pPr>
    </w:p>
    <w:p w14:paraId="75AF425E" w14:textId="77703A70" w:rsidR="00B04965" w:rsidRPr="00A77754" w:rsidRDefault="00B04965" w:rsidP="00B04965">
      <w:pPr>
        <w:spacing w:after="0" w:line="240" w:lineRule="auto"/>
        <w:jc w:val="both"/>
        <w:rPr>
          <w:rFonts w:ascii="Arial" w:hAnsi="Arial" w:cs="Arial"/>
          <w:b/>
          <w:szCs w:val="18"/>
        </w:rPr>
      </w:pPr>
      <w:r w:rsidRPr="00A77754">
        <w:rPr>
          <w:rFonts w:ascii="Arial" w:hAnsi="Arial" w:cs="Arial"/>
          <w:b/>
          <w:szCs w:val="18"/>
        </w:rPr>
        <w:t xml:space="preserve">Working in the </w:t>
      </w:r>
      <w:r w:rsidR="00D12E2D" w:rsidRPr="00A77754">
        <w:rPr>
          <w:rFonts w:ascii="Arial" w:hAnsi="Arial" w:cs="Arial"/>
          <w:b/>
          <w:szCs w:val="18"/>
        </w:rPr>
        <w:t>Open Projects</w:t>
      </w:r>
      <w:r w:rsidRPr="00A77754">
        <w:rPr>
          <w:rFonts w:ascii="Arial" w:hAnsi="Arial" w:cs="Arial"/>
          <w:b/>
          <w:szCs w:val="18"/>
        </w:rPr>
        <w:t xml:space="preserve"> Tab:</w:t>
      </w:r>
    </w:p>
    <w:p w14:paraId="65657DA7" w14:textId="019249D0" w:rsidR="00AE52E4" w:rsidRPr="00A77754" w:rsidRDefault="00AE52E4" w:rsidP="00B04965">
      <w:pPr>
        <w:spacing w:after="0" w:line="240" w:lineRule="auto"/>
        <w:jc w:val="both"/>
        <w:rPr>
          <w:rFonts w:ascii="Arial" w:hAnsi="Arial" w:cs="Arial"/>
          <w:b/>
          <w:szCs w:val="18"/>
        </w:rPr>
      </w:pPr>
    </w:p>
    <w:p w14:paraId="64265161" w14:textId="137D77C5" w:rsidR="00AE52E4" w:rsidRPr="00A77754" w:rsidRDefault="00AE52E4" w:rsidP="00E656E0">
      <w:pPr>
        <w:spacing w:after="0" w:line="240" w:lineRule="auto"/>
        <w:ind w:firstLine="720"/>
        <w:jc w:val="both"/>
        <w:rPr>
          <w:rFonts w:ascii="Arial" w:hAnsi="Arial" w:cs="Arial"/>
          <w:b/>
          <w:szCs w:val="18"/>
        </w:rPr>
      </w:pPr>
      <w:r w:rsidRPr="00A77754">
        <w:rPr>
          <w:rFonts w:ascii="Arial" w:hAnsi="Arial" w:cs="Arial"/>
          <w:b/>
          <w:szCs w:val="18"/>
        </w:rPr>
        <w:t>Loading a configuration from a previously saved image:</w:t>
      </w:r>
    </w:p>
    <w:p w14:paraId="492A6215" w14:textId="77777777" w:rsidR="00AE52E4" w:rsidRPr="00A77754" w:rsidRDefault="00AE52E4" w:rsidP="00B04965">
      <w:pPr>
        <w:spacing w:after="0" w:line="240" w:lineRule="auto"/>
        <w:jc w:val="both"/>
        <w:rPr>
          <w:rFonts w:ascii="Arial" w:hAnsi="Arial" w:cs="Arial"/>
          <w:b/>
          <w:szCs w:val="18"/>
        </w:rPr>
      </w:pPr>
    </w:p>
    <w:p w14:paraId="69088300" w14:textId="37CB6988" w:rsidR="00F61F58" w:rsidRPr="00A77754" w:rsidRDefault="00AE52E4" w:rsidP="00895C2D">
      <w:pPr>
        <w:spacing w:after="0" w:line="240" w:lineRule="auto"/>
        <w:ind w:left="720"/>
        <w:jc w:val="both"/>
        <w:rPr>
          <w:rFonts w:ascii="Arial" w:hAnsi="Arial" w:cs="Arial"/>
          <w:bCs/>
        </w:rPr>
      </w:pPr>
      <w:r w:rsidRPr="00A77754">
        <w:rPr>
          <w:rFonts w:ascii="Arial" w:hAnsi="Arial" w:cs="Arial"/>
          <w:b/>
        </w:rPr>
        <w:tab/>
      </w:r>
      <w:r w:rsidRPr="00A77754">
        <w:rPr>
          <w:rFonts w:ascii="Arial" w:hAnsi="Arial" w:cs="Arial"/>
          <w:bCs/>
        </w:rPr>
        <w:t>If you have a configuration template with your imaging settings, now would be a good time to load it. If you do not have a saved configuration template that you would like to use,</w:t>
      </w:r>
      <w:r w:rsidR="00D12E2D" w:rsidRPr="00A77754">
        <w:rPr>
          <w:rFonts w:ascii="Arial" w:hAnsi="Arial" w:cs="Arial"/>
          <w:bCs/>
        </w:rPr>
        <w:t xml:space="preserve"> </w:t>
      </w:r>
      <w:r w:rsidRPr="00A77754">
        <w:rPr>
          <w:rFonts w:ascii="Arial" w:hAnsi="Arial" w:cs="Arial"/>
          <w:bCs/>
        </w:rPr>
        <w:t xml:space="preserve">you may also </w:t>
      </w:r>
      <w:proofErr w:type="gramStart"/>
      <w:r w:rsidRPr="00A77754">
        <w:rPr>
          <w:rFonts w:ascii="Arial" w:hAnsi="Arial" w:cs="Arial"/>
          <w:bCs/>
        </w:rPr>
        <w:t>open up</w:t>
      </w:r>
      <w:proofErr w:type="gramEnd"/>
      <w:r w:rsidRPr="00A77754">
        <w:rPr>
          <w:rFonts w:ascii="Arial" w:hAnsi="Arial" w:cs="Arial"/>
          <w:bCs/>
        </w:rPr>
        <w:t xml:space="preserve"> a previously saved image under the “Open projects" tab and apply the settings used to capture that image using the “Apply" Icon.</w:t>
      </w:r>
      <w:r w:rsidR="00E656E0" w:rsidRPr="00A77754">
        <w:rPr>
          <w:rFonts w:ascii="Arial" w:hAnsi="Arial" w:cs="Arial"/>
          <w:bCs/>
        </w:rPr>
        <w:t xml:space="preserve"> All capture setting</w:t>
      </w:r>
      <w:r w:rsidR="00EC6FE7" w:rsidRPr="00A77754">
        <w:rPr>
          <w:rFonts w:ascii="Arial" w:hAnsi="Arial" w:cs="Arial"/>
          <w:bCs/>
        </w:rPr>
        <w:t>s</w:t>
      </w:r>
      <w:r w:rsidR="00E656E0" w:rsidRPr="00A77754">
        <w:rPr>
          <w:rFonts w:ascii="Arial" w:hAnsi="Arial" w:cs="Arial"/>
          <w:bCs/>
        </w:rPr>
        <w:t xml:space="preserve"> are saved with each image.</w:t>
      </w:r>
    </w:p>
    <w:p w14:paraId="320C72F6" w14:textId="77777777" w:rsidR="00497B05" w:rsidRPr="00A77754" w:rsidRDefault="00497B05" w:rsidP="00523BB5">
      <w:pPr>
        <w:spacing w:after="0" w:line="240" w:lineRule="auto"/>
        <w:jc w:val="both"/>
        <w:rPr>
          <w:rFonts w:ascii="Arial" w:hAnsi="Arial" w:cs="Arial"/>
          <w:color w:val="FF0000"/>
        </w:rPr>
      </w:pPr>
    </w:p>
    <w:p w14:paraId="508DD45F" w14:textId="77777777" w:rsidR="00E82D85" w:rsidRPr="00A77754" w:rsidRDefault="00D12E2D" w:rsidP="00E656E0">
      <w:pPr>
        <w:spacing w:after="0" w:line="240" w:lineRule="auto"/>
        <w:jc w:val="both"/>
        <w:rPr>
          <w:rFonts w:ascii="Arial" w:hAnsi="Arial" w:cs="Arial"/>
          <w:b/>
          <w:szCs w:val="18"/>
        </w:rPr>
      </w:pPr>
      <w:r w:rsidRPr="00A77754">
        <w:rPr>
          <w:rFonts w:ascii="Arial" w:hAnsi="Arial" w:cs="Arial"/>
          <w:b/>
          <w:szCs w:val="18"/>
        </w:rPr>
        <w:t>Working in the Acquisition Tab:</w:t>
      </w:r>
    </w:p>
    <w:p w14:paraId="1C67C599" w14:textId="77777777" w:rsidR="00E82D85" w:rsidRPr="00A77754" w:rsidRDefault="00E82D85" w:rsidP="00E82D85">
      <w:pPr>
        <w:spacing w:after="0" w:line="240" w:lineRule="auto"/>
        <w:ind w:left="360"/>
        <w:jc w:val="both"/>
        <w:rPr>
          <w:rFonts w:ascii="Arial" w:hAnsi="Arial" w:cs="Arial"/>
          <w:b/>
          <w:szCs w:val="18"/>
        </w:rPr>
      </w:pPr>
    </w:p>
    <w:p w14:paraId="2B234245" w14:textId="6433A622" w:rsidR="00D94B85" w:rsidRPr="00A77754" w:rsidRDefault="00E82D85" w:rsidP="00D94B85">
      <w:pPr>
        <w:spacing w:after="0" w:line="240" w:lineRule="auto"/>
        <w:ind w:left="360" w:firstLine="360"/>
        <w:jc w:val="both"/>
        <w:rPr>
          <w:rFonts w:ascii="Arial" w:hAnsi="Arial" w:cs="Arial"/>
          <w:i/>
          <w:color w:val="000000" w:themeColor="text1"/>
        </w:rPr>
      </w:pPr>
      <w:r w:rsidRPr="00A77754">
        <w:rPr>
          <w:rFonts w:ascii="Arial" w:hAnsi="Arial" w:cs="Arial"/>
          <w:i/>
          <w:color w:val="000000" w:themeColor="text1"/>
        </w:rPr>
        <w:t>If you want further information about the objective lenses, in the Acquire tab you can find that under the “Objectives” drop down menu (</w:t>
      </w:r>
      <w:proofErr w:type="gramStart"/>
      <w:r w:rsidRPr="00A77754">
        <w:rPr>
          <w:rFonts w:ascii="Arial" w:hAnsi="Arial" w:cs="Arial"/>
          <w:i/>
          <w:color w:val="000000" w:themeColor="text1"/>
        </w:rPr>
        <w:t>e.g.</w:t>
      </w:r>
      <w:proofErr w:type="gramEnd"/>
      <w:r w:rsidRPr="00A77754">
        <w:rPr>
          <w:rFonts w:ascii="Arial" w:hAnsi="Arial" w:cs="Arial"/>
          <w:i/>
          <w:color w:val="000000" w:themeColor="text1"/>
        </w:rPr>
        <w:t xml:space="preserve"> this gives you information about their optical limits, </w:t>
      </w:r>
      <w:proofErr w:type="spellStart"/>
      <w:r w:rsidRPr="00A77754">
        <w:rPr>
          <w:rFonts w:ascii="Arial" w:hAnsi="Arial" w:cs="Arial"/>
          <w:i/>
          <w:color w:val="000000" w:themeColor="text1"/>
        </w:rPr>
        <w:t>etc</w:t>
      </w:r>
      <w:proofErr w:type="spellEnd"/>
      <w:r w:rsidRPr="00A77754">
        <w:rPr>
          <w:rFonts w:ascii="Arial" w:hAnsi="Arial" w:cs="Arial"/>
          <w:i/>
          <w:color w:val="000000" w:themeColor="text1"/>
        </w:rPr>
        <w:t xml:space="preserve">) clicking once will display the objectives available. Selecting an objective changes the objective from that currently imaging to one selected. </w:t>
      </w:r>
      <w:r w:rsidR="00895C2D" w:rsidRPr="00A77754">
        <w:rPr>
          <w:rFonts w:ascii="Arial" w:hAnsi="Arial" w:cs="Arial"/>
          <w:i/>
          <w:color w:val="000000" w:themeColor="text1"/>
        </w:rPr>
        <w:t>(</w:t>
      </w:r>
      <w:r w:rsidR="00E656E0" w:rsidRPr="00A77754">
        <w:rPr>
          <w:rFonts w:ascii="Arial" w:hAnsi="Arial" w:cs="Arial"/>
          <w:i/>
          <w:color w:val="000000" w:themeColor="text1"/>
        </w:rPr>
        <w:t xml:space="preserve">A warning will come up if you are trying to switch from an air objective to </w:t>
      </w:r>
      <w:r w:rsidR="00D94B85" w:rsidRPr="00A77754">
        <w:rPr>
          <w:rFonts w:ascii="Arial" w:hAnsi="Arial" w:cs="Arial"/>
          <w:i/>
          <w:color w:val="000000" w:themeColor="text1"/>
        </w:rPr>
        <w:t>an oil immersion objective, or vice versa.</w:t>
      </w:r>
      <w:r w:rsidR="00895C2D" w:rsidRPr="00A77754">
        <w:rPr>
          <w:rFonts w:ascii="Arial" w:hAnsi="Arial" w:cs="Arial"/>
          <w:i/>
          <w:color w:val="000000" w:themeColor="text1"/>
        </w:rPr>
        <w:t>)</w:t>
      </w:r>
    </w:p>
    <w:p w14:paraId="50188C15" w14:textId="2202A42B" w:rsidR="00E82D85" w:rsidRPr="00A77754" w:rsidRDefault="00E656E0" w:rsidP="00D94B85">
      <w:pPr>
        <w:spacing w:after="0" w:line="240" w:lineRule="auto"/>
        <w:ind w:left="360" w:firstLine="360"/>
        <w:jc w:val="both"/>
        <w:rPr>
          <w:rFonts w:ascii="Arial" w:hAnsi="Arial" w:cs="Arial"/>
          <w:i/>
          <w:color w:val="000000" w:themeColor="text1"/>
        </w:rPr>
      </w:pPr>
      <w:r w:rsidRPr="00A77754">
        <w:rPr>
          <w:rFonts w:ascii="Arial" w:hAnsi="Arial" w:cs="Arial"/>
          <w:i/>
          <w:color w:val="000000" w:themeColor="text1"/>
        </w:rPr>
        <w:t xml:space="preserve"> </w:t>
      </w:r>
      <w:r w:rsidR="00E82D85" w:rsidRPr="00A77754">
        <w:rPr>
          <w:rFonts w:ascii="Arial" w:hAnsi="Arial" w:cs="Arial"/>
          <w:i/>
          <w:color w:val="000000" w:themeColor="text1"/>
        </w:rPr>
        <w:t xml:space="preserve">Our website also gives information about the </w:t>
      </w:r>
      <w:proofErr w:type="gramStart"/>
      <w:r w:rsidR="00E82D85" w:rsidRPr="00A77754">
        <w:rPr>
          <w:rFonts w:ascii="Arial" w:hAnsi="Arial" w:cs="Arial"/>
          <w:i/>
          <w:color w:val="000000" w:themeColor="text1"/>
        </w:rPr>
        <w:t>objectives</w:t>
      </w:r>
      <w:proofErr w:type="gramEnd"/>
      <w:r w:rsidR="00E82D85" w:rsidRPr="00A77754">
        <w:rPr>
          <w:rFonts w:ascii="Arial" w:hAnsi="Arial" w:cs="Arial"/>
          <w:i/>
          <w:color w:val="000000" w:themeColor="text1"/>
        </w:rPr>
        <w:t xml:space="preserve"> and we prefer that you get the information from there if possible. </w:t>
      </w:r>
    </w:p>
    <w:p w14:paraId="22A30722" w14:textId="2B88C184" w:rsidR="00523BB5" w:rsidRPr="00A77754" w:rsidRDefault="00D94B85" w:rsidP="00DE1FD3">
      <w:pPr>
        <w:spacing w:after="0" w:line="240" w:lineRule="auto"/>
        <w:ind w:left="360" w:firstLine="360"/>
        <w:jc w:val="both"/>
        <w:rPr>
          <w:rFonts w:ascii="Arial" w:hAnsi="Arial" w:cs="Arial"/>
          <w:i/>
          <w:color w:val="000000" w:themeColor="text1"/>
        </w:rPr>
      </w:pPr>
      <w:r w:rsidRPr="00A77754">
        <w:rPr>
          <w:rFonts w:ascii="Arial" w:hAnsi="Arial" w:cs="Arial"/>
          <w:i/>
          <w:color w:val="000000" w:themeColor="text1"/>
        </w:rPr>
        <w:br w:type="page"/>
      </w:r>
    </w:p>
    <w:p w14:paraId="2AD0F254" w14:textId="77777777" w:rsidR="00D12E2D" w:rsidRPr="00A77754" w:rsidRDefault="00D12E2D" w:rsidP="00D12E2D">
      <w:pPr>
        <w:spacing w:after="0" w:line="240" w:lineRule="auto"/>
        <w:jc w:val="both"/>
        <w:rPr>
          <w:rFonts w:ascii="Arial" w:hAnsi="Arial" w:cs="Arial"/>
          <w:color w:val="000000" w:themeColor="text1"/>
        </w:rPr>
      </w:pPr>
      <w:r w:rsidRPr="00A77754">
        <w:rPr>
          <w:rFonts w:ascii="Arial" w:hAnsi="Arial" w:cs="Arial"/>
          <w:color w:val="000000" w:themeColor="text1"/>
        </w:rPr>
        <w:lastRenderedPageBreak/>
        <w:t>If you are setting up a new acquisition without previous settings, proceed as follows:</w:t>
      </w:r>
    </w:p>
    <w:p w14:paraId="4F89668F" w14:textId="08D4D5A5" w:rsidR="00E82D85" w:rsidRPr="00A77754" w:rsidRDefault="00D12E2D" w:rsidP="007B5DF1">
      <w:pPr>
        <w:pStyle w:val="ListParagraph"/>
        <w:numPr>
          <w:ilvl w:val="0"/>
          <w:numId w:val="21"/>
        </w:numPr>
        <w:spacing w:after="0" w:line="240" w:lineRule="auto"/>
        <w:jc w:val="both"/>
        <w:rPr>
          <w:rFonts w:ascii="Arial" w:hAnsi="Arial" w:cs="Arial"/>
          <w:color w:val="000000" w:themeColor="text1"/>
        </w:rPr>
      </w:pPr>
      <w:r w:rsidRPr="00A77754">
        <w:rPr>
          <w:rFonts w:ascii="Arial" w:hAnsi="Arial" w:cs="Arial"/>
          <w:color w:val="000000" w:themeColor="text1"/>
        </w:rPr>
        <w:t>Search for or choose the first dye you wish to acquire from the dye library and drag it into the spectrum window. This will load a laser line and emission window appropriate for your dye</w:t>
      </w:r>
      <w:r w:rsidR="00745385" w:rsidRPr="00A77754">
        <w:rPr>
          <w:rFonts w:ascii="Arial" w:hAnsi="Arial" w:cs="Arial"/>
          <w:color w:val="000000" w:themeColor="text1"/>
        </w:rPr>
        <w:t>.</w:t>
      </w:r>
    </w:p>
    <w:p w14:paraId="375935AB" w14:textId="3DC409FD" w:rsidR="00C85E48" w:rsidRPr="00A77754" w:rsidRDefault="00C85E48" w:rsidP="007B5DF1">
      <w:pPr>
        <w:pStyle w:val="ListParagraph"/>
        <w:numPr>
          <w:ilvl w:val="0"/>
          <w:numId w:val="21"/>
        </w:numPr>
        <w:spacing w:after="0" w:line="240" w:lineRule="auto"/>
        <w:jc w:val="both"/>
        <w:rPr>
          <w:rFonts w:ascii="Arial" w:hAnsi="Arial" w:cs="Arial"/>
          <w:color w:val="000000" w:themeColor="text1"/>
        </w:rPr>
      </w:pPr>
      <w:r w:rsidRPr="00A77754">
        <w:rPr>
          <w:rFonts w:ascii="Arial" w:hAnsi="Arial" w:cs="Arial"/>
          <w:color w:val="000000" w:themeColor="text1"/>
        </w:rPr>
        <w:t>At this point, if you have forgotten to turn on your lasers the software will ask you to do this.</w:t>
      </w:r>
    </w:p>
    <w:p w14:paraId="1EA620EC" w14:textId="730CDD0E" w:rsidR="00D12E2D" w:rsidRPr="00A77754" w:rsidRDefault="00D12E2D" w:rsidP="007B5DF1">
      <w:pPr>
        <w:pStyle w:val="ListParagraph"/>
        <w:numPr>
          <w:ilvl w:val="0"/>
          <w:numId w:val="21"/>
        </w:numPr>
        <w:spacing w:after="0" w:line="240" w:lineRule="auto"/>
        <w:jc w:val="both"/>
        <w:rPr>
          <w:rFonts w:ascii="Arial" w:hAnsi="Arial" w:cs="Arial"/>
          <w:color w:val="000000" w:themeColor="text1"/>
        </w:rPr>
      </w:pPr>
      <w:r w:rsidRPr="00A77754">
        <w:rPr>
          <w:rFonts w:ascii="Arial" w:hAnsi="Arial" w:cs="Arial"/>
          <w:color w:val="000000" w:themeColor="text1"/>
        </w:rPr>
        <w:t>You should see the excitation laser line and the emission spectrum of the dye displayed in the spectrum window.</w:t>
      </w:r>
      <w:r w:rsidR="00E82D85" w:rsidRPr="00A77754">
        <w:rPr>
          <w:rFonts w:ascii="Arial" w:hAnsi="Arial" w:cs="Arial"/>
          <w:color w:val="000000" w:themeColor="text1"/>
        </w:rPr>
        <w:t xml:space="preserve"> You can display the excitation spectrum of the dye by clicking on the left side of the spectrum button.</w:t>
      </w:r>
    </w:p>
    <w:p w14:paraId="69506ADA" w14:textId="720378C1" w:rsidR="00D12E2D" w:rsidRPr="00A77754" w:rsidRDefault="00D12E2D" w:rsidP="007B5DF1">
      <w:pPr>
        <w:pStyle w:val="ListParagraph"/>
        <w:numPr>
          <w:ilvl w:val="0"/>
          <w:numId w:val="21"/>
        </w:numPr>
        <w:spacing w:after="0" w:line="240" w:lineRule="auto"/>
        <w:jc w:val="both"/>
        <w:rPr>
          <w:rFonts w:ascii="Arial" w:hAnsi="Arial" w:cs="Arial"/>
          <w:color w:val="000000" w:themeColor="text1"/>
        </w:rPr>
      </w:pPr>
      <w:r w:rsidRPr="00A77754">
        <w:rPr>
          <w:rFonts w:ascii="Arial" w:hAnsi="Arial" w:cs="Arial"/>
          <w:color w:val="000000" w:themeColor="text1"/>
        </w:rPr>
        <w:t>Add additional dye</w:t>
      </w:r>
      <w:r w:rsidR="00D94B85" w:rsidRPr="00A77754">
        <w:rPr>
          <w:rFonts w:ascii="Arial" w:hAnsi="Arial" w:cs="Arial"/>
          <w:color w:val="000000" w:themeColor="text1"/>
        </w:rPr>
        <w:t xml:space="preserve"> channels</w:t>
      </w:r>
      <w:r w:rsidRPr="00A77754">
        <w:rPr>
          <w:rFonts w:ascii="Arial" w:hAnsi="Arial" w:cs="Arial"/>
          <w:color w:val="000000" w:themeColor="text1"/>
        </w:rPr>
        <w:t xml:space="preserve"> by clicking the </w:t>
      </w:r>
      <w:r w:rsidR="00DE1FD3" w:rsidRPr="00A77754">
        <w:rPr>
          <w:rFonts w:ascii="Arial" w:hAnsi="Arial" w:cs="Arial"/>
          <w:color w:val="000000" w:themeColor="text1"/>
        </w:rPr>
        <w:t>p</w:t>
      </w:r>
      <w:r w:rsidRPr="00A77754">
        <w:rPr>
          <w:rFonts w:ascii="Arial" w:hAnsi="Arial" w:cs="Arial"/>
          <w:color w:val="000000" w:themeColor="text1"/>
        </w:rPr>
        <w:t>lus symbol and drag and drop another dye into the new spectrum window. Repeat for as many dyes as you have in your sample.</w:t>
      </w:r>
    </w:p>
    <w:p w14:paraId="3DF4B8CF" w14:textId="5FEAC8EF" w:rsidR="00745385" w:rsidRPr="00A77754" w:rsidRDefault="00327EF6" w:rsidP="007B5DF1">
      <w:pPr>
        <w:pStyle w:val="ListParagraph"/>
        <w:numPr>
          <w:ilvl w:val="0"/>
          <w:numId w:val="21"/>
        </w:numPr>
        <w:spacing w:after="0" w:line="240" w:lineRule="auto"/>
        <w:jc w:val="both"/>
        <w:rPr>
          <w:rFonts w:ascii="Arial" w:hAnsi="Arial" w:cs="Arial"/>
          <w:color w:val="000000" w:themeColor="text1"/>
        </w:rPr>
      </w:pPr>
      <w:r w:rsidRPr="00A77754">
        <w:rPr>
          <w:rFonts w:ascii="Arial" w:hAnsi="Arial" w:cs="Arial"/>
          <w:color w:val="000000" w:themeColor="text1"/>
        </w:rPr>
        <w:t>Pseudo-colors are automatically designated.</w:t>
      </w:r>
    </w:p>
    <w:p w14:paraId="4D2B72F5" w14:textId="77777777" w:rsidR="00745385" w:rsidRPr="00A77754" w:rsidRDefault="00745385" w:rsidP="00745385">
      <w:pPr>
        <w:pStyle w:val="ListParagraph"/>
        <w:spacing w:after="0" w:line="240" w:lineRule="auto"/>
        <w:ind w:left="1092"/>
        <w:jc w:val="both"/>
        <w:rPr>
          <w:rFonts w:ascii="Arial" w:hAnsi="Arial" w:cs="Arial"/>
          <w:color w:val="000000" w:themeColor="text1"/>
        </w:rPr>
      </w:pPr>
    </w:p>
    <w:p w14:paraId="03229AD2" w14:textId="101F68E9" w:rsidR="00745385" w:rsidRPr="00A77754" w:rsidRDefault="00745385" w:rsidP="00745385">
      <w:pPr>
        <w:spacing w:after="0" w:line="240" w:lineRule="auto"/>
        <w:ind w:left="720"/>
        <w:jc w:val="both"/>
        <w:rPr>
          <w:rFonts w:ascii="Arial" w:hAnsi="Arial" w:cs="Arial"/>
          <w:color w:val="000000" w:themeColor="text1"/>
        </w:rPr>
      </w:pPr>
      <w:r w:rsidRPr="00A77754">
        <w:rPr>
          <w:rFonts w:ascii="Arial" w:hAnsi="Arial" w:cs="Arial"/>
          <w:color w:val="000000" w:themeColor="text1"/>
        </w:rPr>
        <w:t xml:space="preserve">*Note: For </w:t>
      </w:r>
      <w:r w:rsidRPr="00A77754">
        <w:rPr>
          <w:rFonts w:ascii="Arial" w:hAnsi="Arial" w:cs="Arial"/>
          <w:b/>
          <w:bCs/>
          <w:color w:val="000000" w:themeColor="text1"/>
        </w:rPr>
        <w:t>non-sequential image captures</w:t>
      </w:r>
      <w:r w:rsidRPr="00A77754">
        <w:rPr>
          <w:rFonts w:ascii="Arial" w:hAnsi="Arial" w:cs="Arial"/>
          <w:color w:val="000000" w:themeColor="text1"/>
        </w:rPr>
        <w:t xml:space="preserve"> just drag and drop more than one dye into the same spectral window. The software will initially set optimized laser wavelengths and detection windows that can be customized later.</w:t>
      </w:r>
    </w:p>
    <w:p w14:paraId="0E5288A9" w14:textId="6EF23AA6" w:rsidR="00D12E2D" w:rsidRPr="00A77754" w:rsidRDefault="00D12E2D" w:rsidP="00D12E2D">
      <w:pPr>
        <w:spacing w:after="0" w:line="240" w:lineRule="auto"/>
        <w:jc w:val="both"/>
        <w:rPr>
          <w:rFonts w:ascii="Arial" w:hAnsi="Arial" w:cs="Arial"/>
          <w:color w:val="000000" w:themeColor="text1"/>
        </w:rPr>
      </w:pPr>
    </w:p>
    <w:p w14:paraId="7AC5F6AB" w14:textId="2056C8DF" w:rsidR="00D12E2D" w:rsidRPr="00A77754" w:rsidRDefault="00D12E2D" w:rsidP="007B5DF1">
      <w:pPr>
        <w:pStyle w:val="ListParagraph"/>
        <w:numPr>
          <w:ilvl w:val="0"/>
          <w:numId w:val="2"/>
        </w:numPr>
        <w:spacing w:after="0" w:line="240" w:lineRule="auto"/>
        <w:jc w:val="both"/>
        <w:rPr>
          <w:rFonts w:ascii="Arial" w:hAnsi="Arial" w:cs="Arial"/>
          <w:color w:val="000000" w:themeColor="text1"/>
        </w:rPr>
      </w:pPr>
      <w:r w:rsidRPr="00A77754">
        <w:rPr>
          <w:rFonts w:ascii="Arial" w:hAnsi="Arial" w:cs="Arial"/>
          <w:color w:val="000000" w:themeColor="text1"/>
        </w:rPr>
        <w:t>The dye database is set up such that the excitation laser and detector windows are optimized for each combination of dyes.</w:t>
      </w:r>
    </w:p>
    <w:p w14:paraId="489A5729" w14:textId="6AD7C283" w:rsidR="00D12E2D" w:rsidRPr="00A77754" w:rsidRDefault="00D94B85" w:rsidP="007B5DF1">
      <w:pPr>
        <w:pStyle w:val="ListParagraph"/>
        <w:numPr>
          <w:ilvl w:val="0"/>
          <w:numId w:val="2"/>
        </w:numPr>
        <w:spacing w:after="0" w:line="240" w:lineRule="auto"/>
        <w:jc w:val="both"/>
        <w:rPr>
          <w:rFonts w:ascii="Arial" w:hAnsi="Arial" w:cs="Arial"/>
          <w:color w:val="000000" w:themeColor="text1"/>
        </w:rPr>
      </w:pPr>
      <w:r w:rsidRPr="00A77754">
        <w:rPr>
          <w:rFonts w:ascii="Arial" w:hAnsi="Arial" w:cs="Arial"/>
          <w:color w:val="000000" w:themeColor="text1"/>
        </w:rPr>
        <w:t xml:space="preserve">You may change the laser intensity by selecting the laser line in the spectrum window. </w:t>
      </w:r>
      <w:r w:rsidR="00D12E2D" w:rsidRPr="00A77754">
        <w:rPr>
          <w:rFonts w:ascii="Arial" w:hAnsi="Arial" w:cs="Arial"/>
          <w:color w:val="000000" w:themeColor="text1"/>
        </w:rPr>
        <w:t>A box will appear below the spectrum window which allows adjustment of the laser intensity</w:t>
      </w:r>
      <w:r w:rsidRPr="00A77754">
        <w:rPr>
          <w:rFonts w:ascii="Arial" w:hAnsi="Arial" w:cs="Arial"/>
          <w:color w:val="000000" w:themeColor="text1"/>
        </w:rPr>
        <w:t xml:space="preserve"> hitting the sample. The laser intensity defaults to 2% of its maximum power.</w:t>
      </w:r>
    </w:p>
    <w:p w14:paraId="16C23084" w14:textId="276D79E3" w:rsidR="00497B05" w:rsidRPr="00A77754" w:rsidRDefault="00D94B85" w:rsidP="007B5DF1">
      <w:pPr>
        <w:pStyle w:val="ListParagraph"/>
        <w:numPr>
          <w:ilvl w:val="0"/>
          <w:numId w:val="2"/>
        </w:numPr>
        <w:spacing w:after="0" w:line="240" w:lineRule="auto"/>
        <w:jc w:val="both"/>
        <w:rPr>
          <w:rFonts w:ascii="Arial" w:hAnsi="Arial" w:cs="Arial"/>
          <w:color w:val="000000" w:themeColor="text1"/>
        </w:rPr>
      </w:pPr>
      <w:r w:rsidRPr="00A77754">
        <w:rPr>
          <w:rFonts w:ascii="Arial" w:hAnsi="Arial" w:cs="Arial"/>
          <w:color w:val="000000" w:themeColor="text1"/>
        </w:rPr>
        <w:t>Click on the detector button to set the detector gain. D</w:t>
      </w:r>
      <w:r w:rsidR="00E82D85" w:rsidRPr="00A77754">
        <w:rPr>
          <w:rFonts w:ascii="Arial" w:hAnsi="Arial" w:cs="Arial"/>
          <w:color w:val="000000" w:themeColor="text1"/>
        </w:rPr>
        <w:t xml:space="preserve">etector gains default to 2.5 on a scale that goes up to 500. </w:t>
      </w:r>
      <w:r w:rsidR="00D12E2D" w:rsidRPr="00A77754">
        <w:rPr>
          <w:rFonts w:ascii="Arial" w:hAnsi="Arial" w:cs="Arial"/>
          <w:color w:val="000000" w:themeColor="text1"/>
        </w:rPr>
        <w:t>A box will appear below the dye spectrum which allows the adjustment of the detector gains.</w:t>
      </w:r>
    </w:p>
    <w:p w14:paraId="32CBFD1D" w14:textId="77777777" w:rsidR="00523BB5" w:rsidRPr="00A77754" w:rsidRDefault="00523BB5" w:rsidP="00523BB5">
      <w:pPr>
        <w:spacing w:after="0" w:line="240" w:lineRule="auto"/>
        <w:jc w:val="both"/>
        <w:rPr>
          <w:rFonts w:ascii="Arial" w:hAnsi="Arial" w:cs="Arial"/>
          <w:color w:val="FF0000"/>
        </w:rPr>
      </w:pPr>
    </w:p>
    <w:p w14:paraId="75D35F47" w14:textId="363D2A81" w:rsidR="00934D87" w:rsidRPr="00A77754" w:rsidRDefault="00D94B85" w:rsidP="00D94B85">
      <w:pPr>
        <w:spacing w:after="0" w:line="240" w:lineRule="auto"/>
        <w:jc w:val="both"/>
        <w:rPr>
          <w:rFonts w:ascii="Arial" w:hAnsi="Arial" w:cs="Arial"/>
          <w:b/>
          <w:bCs/>
          <w:color w:val="000000" w:themeColor="text1"/>
        </w:rPr>
      </w:pPr>
      <w:r w:rsidRPr="00A77754">
        <w:rPr>
          <w:rFonts w:ascii="Arial" w:hAnsi="Arial" w:cs="Arial"/>
          <w:b/>
          <w:bCs/>
          <w:color w:val="000000" w:themeColor="text1"/>
        </w:rPr>
        <w:t>Manually setting your laser wavelength</w:t>
      </w:r>
      <w:r w:rsidR="00DE1FD3" w:rsidRPr="00A77754">
        <w:rPr>
          <w:rFonts w:ascii="Arial" w:hAnsi="Arial" w:cs="Arial"/>
          <w:b/>
          <w:bCs/>
          <w:color w:val="000000" w:themeColor="text1"/>
        </w:rPr>
        <w:t>:</w:t>
      </w:r>
    </w:p>
    <w:p w14:paraId="48D79454" w14:textId="77777777" w:rsidR="007073D5" w:rsidRPr="00A77754" w:rsidRDefault="007073D5" w:rsidP="007073D5">
      <w:pPr>
        <w:spacing w:after="0" w:line="240" w:lineRule="auto"/>
        <w:jc w:val="both"/>
        <w:rPr>
          <w:rFonts w:ascii="Arial" w:hAnsi="Arial" w:cs="Arial"/>
        </w:rPr>
      </w:pPr>
    </w:p>
    <w:p w14:paraId="7D013570" w14:textId="5DF7C287" w:rsidR="007073D5" w:rsidRPr="00A77754" w:rsidRDefault="007073D5" w:rsidP="007B5DF1">
      <w:pPr>
        <w:pStyle w:val="ListParagraph"/>
        <w:numPr>
          <w:ilvl w:val="1"/>
          <w:numId w:val="3"/>
        </w:numPr>
        <w:spacing w:after="0" w:line="240" w:lineRule="auto"/>
        <w:jc w:val="both"/>
        <w:rPr>
          <w:rFonts w:ascii="Arial" w:hAnsi="Arial" w:cs="Arial"/>
        </w:rPr>
      </w:pPr>
      <w:r w:rsidRPr="00A77754">
        <w:rPr>
          <w:rFonts w:ascii="Arial" w:hAnsi="Arial" w:cs="Arial"/>
        </w:rPr>
        <w:t xml:space="preserve">The laser you want </w:t>
      </w:r>
      <w:r w:rsidR="003134A1" w:rsidRPr="00A77754">
        <w:rPr>
          <w:rFonts w:ascii="Arial" w:hAnsi="Arial" w:cs="Arial"/>
        </w:rPr>
        <w:t xml:space="preserve">must always be </w:t>
      </w:r>
      <w:r w:rsidRPr="00A77754">
        <w:rPr>
          <w:rFonts w:ascii="Arial" w:hAnsi="Arial" w:cs="Arial"/>
        </w:rPr>
        <w:t>a wavelength that is to the left of the emission maximum of your dye.</w:t>
      </w:r>
      <w:r w:rsidR="00F978B1" w:rsidRPr="00A77754">
        <w:rPr>
          <w:rFonts w:ascii="Arial" w:hAnsi="Arial" w:cs="Arial"/>
        </w:rPr>
        <w:t xml:space="preserve"> </w:t>
      </w:r>
    </w:p>
    <w:p w14:paraId="326C0399" w14:textId="71DACAB8" w:rsidR="00F554BB" w:rsidRPr="00A77754" w:rsidRDefault="007073D5" w:rsidP="007B5DF1">
      <w:pPr>
        <w:pStyle w:val="ListParagraph"/>
        <w:numPr>
          <w:ilvl w:val="1"/>
          <w:numId w:val="3"/>
        </w:numPr>
        <w:spacing w:after="0" w:line="240" w:lineRule="auto"/>
        <w:jc w:val="both"/>
        <w:rPr>
          <w:rFonts w:ascii="Arial" w:hAnsi="Arial" w:cs="Arial"/>
        </w:rPr>
      </w:pPr>
      <w:r w:rsidRPr="00A77754">
        <w:rPr>
          <w:rFonts w:ascii="Arial" w:hAnsi="Arial" w:cs="Arial"/>
        </w:rPr>
        <w:t xml:space="preserve">Click on </w:t>
      </w:r>
      <w:r w:rsidR="00DE1FD3" w:rsidRPr="00A77754">
        <w:rPr>
          <w:rFonts w:ascii="Arial" w:hAnsi="Arial" w:cs="Arial"/>
        </w:rPr>
        <w:t>“Add Laser” and drag and drop the laser into the spectrum window at the desired wavelength.</w:t>
      </w:r>
      <w:r w:rsidRPr="00A77754">
        <w:rPr>
          <w:rFonts w:ascii="Arial" w:hAnsi="Arial" w:cs="Arial"/>
        </w:rPr>
        <w:t xml:space="preserve"> </w:t>
      </w:r>
    </w:p>
    <w:p w14:paraId="74D2CC6F" w14:textId="061E858A" w:rsidR="007073D5" w:rsidRPr="00A77754" w:rsidRDefault="007073D5" w:rsidP="007B5DF1">
      <w:pPr>
        <w:pStyle w:val="ListParagraph"/>
        <w:numPr>
          <w:ilvl w:val="1"/>
          <w:numId w:val="3"/>
        </w:numPr>
        <w:spacing w:after="0" w:line="240" w:lineRule="auto"/>
        <w:jc w:val="both"/>
        <w:rPr>
          <w:rFonts w:ascii="Arial" w:hAnsi="Arial" w:cs="Arial"/>
        </w:rPr>
      </w:pPr>
      <w:r w:rsidRPr="00A77754">
        <w:rPr>
          <w:rFonts w:ascii="Arial" w:hAnsi="Arial" w:cs="Arial"/>
        </w:rPr>
        <w:t xml:space="preserve">The laser line will then be illustrated </w:t>
      </w:r>
      <w:r w:rsidR="00DE1FD3" w:rsidRPr="00A77754">
        <w:rPr>
          <w:rFonts w:ascii="Arial" w:hAnsi="Arial" w:cs="Arial"/>
        </w:rPr>
        <w:t>in the spectrum window.</w:t>
      </w:r>
    </w:p>
    <w:p w14:paraId="5BF5BC6C" w14:textId="5E9A8DB6" w:rsidR="00DE1FD3" w:rsidRPr="00A77754" w:rsidRDefault="00DE1FD3" w:rsidP="00DE1FD3">
      <w:pPr>
        <w:spacing w:after="0" w:line="240" w:lineRule="auto"/>
        <w:jc w:val="both"/>
        <w:rPr>
          <w:rFonts w:ascii="Arial" w:hAnsi="Arial" w:cs="Arial"/>
        </w:rPr>
      </w:pPr>
    </w:p>
    <w:p w14:paraId="6A3B7521" w14:textId="3BE33F02" w:rsidR="00DE1FD3" w:rsidRPr="00A77754" w:rsidRDefault="00DE1FD3" w:rsidP="00DE1FD3">
      <w:pPr>
        <w:spacing w:after="0" w:line="240" w:lineRule="auto"/>
        <w:jc w:val="both"/>
        <w:rPr>
          <w:rFonts w:ascii="Arial" w:hAnsi="Arial" w:cs="Arial"/>
        </w:rPr>
      </w:pPr>
      <w:r w:rsidRPr="00A77754">
        <w:rPr>
          <w:rFonts w:ascii="Arial" w:hAnsi="Arial" w:cs="Arial"/>
          <w:b/>
          <w:bCs/>
        </w:rPr>
        <w:t>Manually setting you detector range</w:t>
      </w:r>
      <w:r w:rsidRPr="00A77754">
        <w:rPr>
          <w:rFonts w:ascii="Arial" w:hAnsi="Arial" w:cs="Arial"/>
        </w:rPr>
        <w:t>:</w:t>
      </w:r>
    </w:p>
    <w:p w14:paraId="17F4FF74" w14:textId="3D5C1309" w:rsidR="00DE1FD3" w:rsidRPr="00A77754" w:rsidRDefault="00DE1FD3" w:rsidP="007B5DF1">
      <w:pPr>
        <w:pStyle w:val="ListParagraph"/>
        <w:numPr>
          <w:ilvl w:val="0"/>
          <w:numId w:val="22"/>
        </w:numPr>
        <w:spacing w:after="0" w:line="240" w:lineRule="auto"/>
        <w:jc w:val="both"/>
        <w:rPr>
          <w:rFonts w:ascii="Arial" w:hAnsi="Arial" w:cs="Arial"/>
        </w:rPr>
      </w:pPr>
      <w:r w:rsidRPr="00A77754">
        <w:rPr>
          <w:rFonts w:ascii="Arial" w:hAnsi="Arial" w:cs="Arial"/>
        </w:rPr>
        <w:t>The detector range must always be to the right of the laser line</w:t>
      </w:r>
      <w:r w:rsidR="00A20EC6" w:rsidRPr="00A77754">
        <w:rPr>
          <w:rFonts w:ascii="Arial" w:hAnsi="Arial" w:cs="Arial"/>
        </w:rPr>
        <w:t>.</w:t>
      </w:r>
    </w:p>
    <w:p w14:paraId="105302BC" w14:textId="01280FE0" w:rsidR="00A20EC6" w:rsidRPr="00A77754" w:rsidRDefault="00A20EC6" w:rsidP="007B5DF1">
      <w:pPr>
        <w:pStyle w:val="ListParagraph"/>
        <w:numPr>
          <w:ilvl w:val="0"/>
          <w:numId w:val="22"/>
        </w:numPr>
        <w:spacing w:after="0" w:line="240" w:lineRule="auto"/>
        <w:jc w:val="both"/>
        <w:rPr>
          <w:rFonts w:ascii="Arial" w:hAnsi="Arial" w:cs="Arial"/>
        </w:rPr>
      </w:pPr>
      <w:r w:rsidRPr="00A77754">
        <w:rPr>
          <w:rFonts w:ascii="Arial" w:hAnsi="Arial" w:cs="Arial"/>
        </w:rPr>
        <w:t>Click to select a detector (HyDS1, HyDS2, HyDS3, HyDX4, or HyDS5)</w:t>
      </w:r>
    </w:p>
    <w:p w14:paraId="78F5A5B7" w14:textId="1F5D3ABE" w:rsidR="00A20EC6" w:rsidRPr="00A77754" w:rsidRDefault="00A20EC6" w:rsidP="007B5DF1">
      <w:pPr>
        <w:pStyle w:val="ListParagraph"/>
        <w:numPr>
          <w:ilvl w:val="0"/>
          <w:numId w:val="22"/>
        </w:numPr>
        <w:spacing w:after="0" w:line="240" w:lineRule="auto"/>
        <w:jc w:val="both"/>
        <w:rPr>
          <w:rFonts w:ascii="Arial" w:hAnsi="Arial" w:cs="Arial"/>
        </w:rPr>
      </w:pPr>
      <w:r w:rsidRPr="00A77754">
        <w:rPr>
          <w:rFonts w:ascii="Arial" w:hAnsi="Arial" w:cs="Arial"/>
        </w:rPr>
        <w:t xml:space="preserve">The detector range may be adjusted by grabbing the </w:t>
      </w:r>
      <w:proofErr w:type="gramStart"/>
      <w:r w:rsidRPr="00A77754">
        <w:rPr>
          <w:rFonts w:ascii="Arial" w:hAnsi="Arial" w:cs="Arial"/>
        </w:rPr>
        <w:t>left hand</w:t>
      </w:r>
      <w:proofErr w:type="gramEnd"/>
      <w:r w:rsidRPr="00A77754">
        <w:rPr>
          <w:rFonts w:ascii="Arial" w:hAnsi="Arial" w:cs="Arial"/>
        </w:rPr>
        <w:t xml:space="preserve"> side of the detector range or the right hand side of the detector range and adjusting the range limits.</w:t>
      </w:r>
    </w:p>
    <w:p w14:paraId="53C63673" w14:textId="37663D93" w:rsidR="00327EF6" w:rsidRPr="00A77754" w:rsidRDefault="00327EF6" w:rsidP="007B5DF1">
      <w:pPr>
        <w:pStyle w:val="ListParagraph"/>
        <w:numPr>
          <w:ilvl w:val="0"/>
          <w:numId w:val="22"/>
        </w:numPr>
        <w:spacing w:after="0" w:line="240" w:lineRule="auto"/>
        <w:jc w:val="both"/>
        <w:rPr>
          <w:rFonts w:ascii="Arial" w:hAnsi="Arial" w:cs="Arial"/>
        </w:rPr>
      </w:pPr>
      <w:r w:rsidRPr="00A77754">
        <w:rPr>
          <w:rFonts w:ascii="Arial" w:hAnsi="Arial" w:cs="Arial"/>
        </w:rPr>
        <w:t>DO NOT overlap the collection window for any dye with any of the excitation laser lines, otherwise you will collect a lot of the excitation light rather than the light emitted by the dye.</w:t>
      </w:r>
    </w:p>
    <w:p w14:paraId="685506CB" w14:textId="77777777" w:rsidR="00327EF6" w:rsidRPr="00A77754" w:rsidRDefault="00327EF6" w:rsidP="00327EF6">
      <w:pPr>
        <w:spacing w:after="0" w:line="240" w:lineRule="auto"/>
        <w:ind w:left="720"/>
        <w:jc w:val="both"/>
        <w:rPr>
          <w:rFonts w:ascii="Arial" w:hAnsi="Arial" w:cs="Arial"/>
        </w:rPr>
      </w:pPr>
    </w:p>
    <w:p w14:paraId="728A0B61" w14:textId="10EEE133" w:rsidR="00327EF6" w:rsidRPr="00A77754" w:rsidRDefault="00327EF6" w:rsidP="00327EF6">
      <w:pPr>
        <w:spacing w:after="0" w:line="240" w:lineRule="auto"/>
        <w:jc w:val="both"/>
        <w:rPr>
          <w:rFonts w:ascii="Arial" w:hAnsi="Arial" w:cs="Arial"/>
          <w:b/>
          <w:bCs/>
        </w:rPr>
      </w:pPr>
      <w:r w:rsidRPr="00A77754">
        <w:rPr>
          <w:rFonts w:ascii="Arial" w:hAnsi="Arial" w:cs="Arial"/>
          <w:b/>
          <w:bCs/>
        </w:rPr>
        <w:t>Manually setting the pseudo-color:</w:t>
      </w:r>
    </w:p>
    <w:p w14:paraId="37421408" w14:textId="2C795D6A" w:rsidR="00327EF6" w:rsidRPr="00A77754" w:rsidRDefault="00327EF6" w:rsidP="007B5DF1">
      <w:pPr>
        <w:pStyle w:val="ListParagraph"/>
        <w:numPr>
          <w:ilvl w:val="0"/>
          <w:numId w:val="24"/>
        </w:numPr>
        <w:spacing w:after="0" w:line="240" w:lineRule="auto"/>
        <w:jc w:val="both"/>
        <w:rPr>
          <w:rFonts w:ascii="Arial" w:hAnsi="Arial" w:cs="Arial"/>
        </w:rPr>
      </w:pPr>
      <w:r w:rsidRPr="00A77754">
        <w:rPr>
          <w:rFonts w:ascii="Arial" w:hAnsi="Arial" w:cs="Arial"/>
        </w:rPr>
        <w:t xml:space="preserve">After manually setting your detector range, you may click on the lock symbol </w:t>
      </w:r>
      <w:r w:rsidR="001574FE" w:rsidRPr="00A77754">
        <w:rPr>
          <w:rFonts w:ascii="Arial" w:hAnsi="Arial" w:cs="Arial"/>
        </w:rPr>
        <w:t>in the bottom left corner of a channel window to set a pseudo-color for that channel.</w:t>
      </w:r>
      <w:r w:rsidRPr="00A77754">
        <w:rPr>
          <w:rFonts w:ascii="Arial" w:hAnsi="Arial" w:cs="Arial"/>
        </w:rPr>
        <w:t xml:space="preserve"> </w:t>
      </w:r>
    </w:p>
    <w:p w14:paraId="47017709" w14:textId="3275660B" w:rsidR="00895C2D" w:rsidRPr="00A77754" w:rsidRDefault="00895C2D" w:rsidP="007B5DF1">
      <w:pPr>
        <w:pStyle w:val="ListParagraph"/>
        <w:numPr>
          <w:ilvl w:val="0"/>
          <w:numId w:val="24"/>
        </w:numPr>
        <w:spacing w:after="0" w:line="240" w:lineRule="auto"/>
        <w:jc w:val="both"/>
        <w:rPr>
          <w:rFonts w:ascii="Arial" w:hAnsi="Arial" w:cs="Arial"/>
        </w:rPr>
      </w:pPr>
      <w:r w:rsidRPr="00A77754">
        <w:rPr>
          <w:rFonts w:ascii="Arial" w:hAnsi="Arial" w:cs="Arial"/>
        </w:rPr>
        <w:t>Right Clicking the Spectrum window will allow you to reset the spectrum window and pseudo-color.</w:t>
      </w:r>
    </w:p>
    <w:p w14:paraId="56A35A26" w14:textId="77777777" w:rsidR="00327EF6" w:rsidRPr="00A77754" w:rsidRDefault="00327EF6" w:rsidP="00327EF6">
      <w:pPr>
        <w:pStyle w:val="ListParagraph"/>
        <w:spacing w:after="0" w:line="240" w:lineRule="auto"/>
        <w:ind w:left="1440"/>
        <w:jc w:val="both"/>
        <w:rPr>
          <w:rFonts w:ascii="Arial" w:hAnsi="Arial" w:cs="Arial"/>
        </w:rPr>
      </w:pPr>
    </w:p>
    <w:p w14:paraId="5AAA280A" w14:textId="60E590DF" w:rsidR="00A20EC6" w:rsidRPr="00A77754" w:rsidRDefault="00A20EC6" w:rsidP="00A20EC6">
      <w:pPr>
        <w:spacing w:after="0" w:line="240" w:lineRule="auto"/>
        <w:jc w:val="both"/>
        <w:rPr>
          <w:rFonts w:ascii="Arial" w:hAnsi="Arial" w:cs="Arial"/>
        </w:rPr>
      </w:pPr>
    </w:p>
    <w:p w14:paraId="61F3A0B0" w14:textId="4CD5B14D" w:rsidR="00A20EC6" w:rsidRPr="00A77754" w:rsidRDefault="00A20EC6" w:rsidP="00A20EC6">
      <w:pPr>
        <w:spacing w:after="0" w:line="240" w:lineRule="auto"/>
        <w:jc w:val="both"/>
        <w:rPr>
          <w:rFonts w:ascii="Arial" w:hAnsi="Arial" w:cs="Arial"/>
          <w:b/>
          <w:bCs/>
        </w:rPr>
      </w:pPr>
      <w:r w:rsidRPr="00A77754">
        <w:rPr>
          <w:rFonts w:ascii="Arial" w:hAnsi="Arial" w:cs="Arial"/>
          <w:b/>
          <w:bCs/>
        </w:rPr>
        <w:t>Setting a transmission channel:</w:t>
      </w:r>
    </w:p>
    <w:p w14:paraId="6A2BA60F" w14:textId="7F0CB954" w:rsidR="007073D5" w:rsidRPr="00A77754" w:rsidRDefault="00A20EC6" w:rsidP="007B5DF1">
      <w:pPr>
        <w:pStyle w:val="ListParagraph"/>
        <w:numPr>
          <w:ilvl w:val="0"/>
          <w:numId w:val="23"/>
        </w:numPr>
        <w:spacing w:after="0" w:line="240" w:lineRule="auto"/>
        <w:jc w:val="both"/>
        <w:rPr>
          <w:rFonts w:ascii="Arial" w:hAnsi="Arial" w:cs="Arial"/>
        </w:rPr>
      </w:pPr>
      <w:r w:rsidRPr="00A77754">
        <w:rPr>
          <w:rFonts w:ascii="Arial" w:hAnsi="Arial" w:cs="Arial"/>
        </w:rPr>
        <w:t xml:space="preserve">In order to enable a transmission </w:t>
      </w:r>
      <w:r w:rsidR="00895C2D" w:rsidRPr="00A77754">
        <w:rPr>
          <w:rFonts w:ascii="Arial" w:hAnsi="Arial" w:cs="Arial"/>
        </w:rPr>
        <w:t>image collection,</w:t>
      </w:r>
      <w:r w:rsidR="00327EF6" w:rsidRPr="00A77754">
        <w:rPr>
          <w:rFonts w:ascii="Arial" w:hAnsi="Arial" w:cs="Arial"/>
        </w:rPr>
        <w:t xml:space="preserve"> </w:t>
      </w:r>
      <w:r w:rsidRPr="00A77754">
        <w:rPr>
          <w:rFonts w:ascii="Arial" w:hAnsi="Arial" w:cs="Arial"/>
        </w:rPr>
        <w:t>you must first select the detector range for the channel with the laser wavelength you want to use</w:t>
      </w:r>
      <w:r w:rsidR="00C85E48" w:rsidRPr="00A77754">
        <w:rPr>
          <w:rFonts w:ascii="Arial" w:hAnsi="Arial" w:cs="Arial"/>
        </w:rPr>
        <w:t>.</w:t>
      </w:r>
    </w:p>
    <w:p w14:paraId="63AD6D70" w14:textId="2AD22D84" w:rsidR="00A20EC6" w:rsidRPr="00A77754" w:rsidRDefault="00327EF6" w:rsidP="007B5DF1">
      <w:pPr>
        <w:pStyle w:val="ListParagraph"/>
        <w:numPr>
          <w:ilvl w:val="0"/>
          <w:numId w:val="23"/>
        </w:numPr>
        <w:spacing w:after="0" w:line="240" w:lineRule="auto"/>
        <w:jc w:val="both"/>
        <w:rPr>
          <w:rFonts w:ascii="Arial" w:hAnsi="Arial" w:cs="Arial"/>
        </w:rPr>
      </w:pPr>
      <w:r w:rsidRPr="00A77754">
        <w:rPr>
          <w:rFonts w:ascii="Arial" w:hAnsi="Arial" w:cs="Arial"/>
        </w:rPr>
        <w:t>Below the detector range “Trans PMT – Off” will appear.</w:t>
      </w:r>
    </w:p>
    <w:p w14:paraId="41A799C4" w14:textId="4A825EBC" w:rsidR="00590D5A" w:rsidRPr="00A77754" w:rsidRDefault="00327EF6" w:rsidP="007B5DF1">
      <w:pPr>
        <w:pStyle w:val="ListParagraph"/>
        <w:numPr>
          <w:ilvl w:val="0"/>
          <w:numId w:val="23"/>
        </w:numPr>
        <w:spacing w:after="0" w:line="240" w:lineRule="auto"/>
        <w:jc w:val="both"/>
        <w:rPr>
          <w:rFonts w:ascii="Arial" w:hAnsi="Arial" w:cs="Arial"/>
        </w:rPr>
      </w:pPr>
      <w:r w:rsidRPr="00A77754">
        <w:rPr>
          <w:rFonts w:ascii="Arial" w:hAnsi="Arial" w:cs="Arial"/>
        </w:rPr>
        <w:t>Click on this. A small window below the spectrum window will appear where the transmission detector may be turned on, and the gain and offset of the signal adjusted.</w:t>
      </w:r>
    </w:p>
    <w:p w14:paraId="55C2D649" w14:textId="77777777" w:rsidR="001C50F0" w:rsidRPr="00A77754" w:rsidRDefault="001C50F0" w:rsidP="001C50F0">
      <w:pPr>
        <w:spacing w:after="0" w:line="240" w:lineRule="auto"/>
        <w:jc w:val="both"/>
        <w:rPr>
          <w:rFonts w:ascii="Arial" w:hAnsi="Arial" w:cs="Arial"/>
        </w:rPr>
      </w:pPr>
    </w:p>
    <w:p w14:paraId="2EA37F72" w14:textId="43A5012D" w:rsidR="001C50F0" w:rsidRPr="00A77754" w:rsidRDefault="00590D5A" w:rsidP="001C50F0">
      <w:pPr>
        <w:spacing w:after="0" w:line="240" w:lineRule="auto"/>
        <w:jc w:val="both"/>
        <w:rPr>
          <w:rFonts w:ascii="Arial" w:hAnsi="Arial" w:cs="Arial"/>
          <w:b/>
        </w:rPr>
      </w:pPr>
      <w:r w:rsidRPr="00A77754">
        <w:rPr>
          <w:rFonts w:ascii="Arial" w:hAnsi="Arial" w:cs="Arial"/>
          <w:b/>
        </w:rPr>
        <w:t>Configur</w:t>
      </w:r>
      <w:r w:rsidR="00C85E48" w:rsidRPr="00A77754">
        <w:rPr>
          <w:rFonts w:ascii="Arial" w:hAnsi="Arial" w:cs="Arial"/>
          <w:b/>
        </w:rPr>
        <w:t>ing</w:t>
      </w:r>
      <w:r w:rsidRPr="00A77754">
        <w:rPr>
          <w:rFonts w:ascii="Arial" w:hAnsi="Arial" w:cs="Arial"/>
          <w:b/>
        </w:rPr>
        <w:t xml:space="preserve"> </w:t>
      </w:r>
      <w:r w:rsidR="001C50F0" w:rsidRPr="00A77754">
        <w:rPr>
          <w:rFonts w:ascii="Arial" w:hAnsi="Arial" w:cs="Arial"/>
          <w:b/>
        </w:rPr>
        <w:t>your imaging format</w:t>
      </w:r>
      <w:r w:rsidR="00C85E48" w:rsidRPr="00A77754">
        <w:rPr>
          <w:rFonts w:ascii="Arial" w:hAnsi="Arial" w:cs="Arial"/>
          <w:b/>
        </w:rPr>
        <w:t>:</w:t>
      </w:r>
    </w:p>
    <w:p w14:paraId="515CF27C" w14:textId="77777777" w:rsidR="00590D5A" w:rsidRPr="00A77754" w:rsidRDefault="00590D5A" w:rsidP="007B5DF1">
      <w:pPr>
        <w:pStyle w:val="ListParagraph"/>
        <w:numPr>
          <w:ilvl w:val="0"/>
          <w:numId w:val="5"/>
        </w:numPr>
        <w:spacing w:after="0" w:line="240" w:lineRule="auto"/>
        <w:jc w:val="both"/>
        <w:rPr>
          <w:rFonts w:ascii="Arial" w:hAnsi="Arial" w:cs="Arial"/>
        </w:rPr>
      </w:pPr>
      <w:r w:rsidRPr="00A77754">
        <w:rPr>
          <w:rFonts w:ascii="Arial" w:hAnsi="Arial" w:cs="Arial"/>
        </w:rPr>
        <w:t>This is done using the tabs in the acquisition menu (left side of screen)</w:t>
      </w:r>
    </w:p>
    <w:p w14:paraId="11B24DEF" w14:textId="77777777" w:rsidR="00A407DB" w:rsidRPr="00A77754" w:rsidRDefault="00590D5A" w:rsidP="007B5DF1">
      <w:pPr>
        <w:pStyle w:val="ListParagraph"/>
        <w:numPr>
          <w:ilvl w:val="0"/>
          <w:numId w:val="5"/>
        </w:numPr>
        <w:spacing w:after="0" w:line="240" w:lineRule="auto"/>
        <w:jc w:val="both"/>
        <w:rPr>
          <w:rFonts w:ascii="Arial" w:hAnsi="Arial" w:cs="Arial"/>
        </w:rPr>
      </w:pPr>
      <w:r w:rsidRPr="00A77754">
        <w:rPr>
          <w:rFonts w:ascii="Arial" w:hAnsi="Arial" w:cs="Arial"/>
          <w:b/>
        </w:rPr>
        <w:t>File format</w:t>
      </w:r>
      <w:r w:rsidRPr="00A77754">
        <w:rPr>
          <w:rFonts w:ascii="Arial" w:hAnsi="Arial" w:cs="Arial"/>
        </w:rPr>
        <w:t xml:space="preserve"> </w:t>
      </w:r>
    </w:p>
    <w:p w14:paraId="12862C60" w14:textId="77777777" w:rsidR="00035FFD" w:rsidRPr="00A77754" w:rsidRDefault="00A407DB" w:rsidP="007B5DF1">
      <w:pPr>
        <w:pStyle w:val="ListParagraph"/>
        <w:numPr>
          <w:ilvl w:val="1"/>
          <w:numId w:val="5"/>
        </w:numPr>
        <w:spacing w:after="0" w:line="240" w:lineRule="auto"/>
        <w:jc w:val="both"/>
        <w:rPr>
          <w:rFonts w:ascii="Arial" w:hAnsi="Arial" w:cs="Arial"/>
        </w:rPr>
      </w:pPr>
      <w:r w:rsidRPr="00A77754">
        <w:rPr>
          <w:rFonts w:ascii="Arial" w:hAnsi="Arial" w:cs="Arial"/>
          <w:b/>
          <w:bCs/>
        </w:rPr>
        <w:t>Conventional Scanner</w:t>
      </w:r>
      <w:r w:rsidR="00590D5A" w:rsidRPr="00A77754">
        <w:rPr>
          <w:rFonts w:ascii="Arial" w:hAnsi="Arial" w:cs="Arial"/>
        </w:rPr>
        <w:t>–</w:t>
      </w:r>
      <w:r w:rsidRPr="00A77754">
        <w:rPr>
          <w:rFonts w:ascii="Arial" w:hAnsi="Arial" w:cs="Arial"/>
          <w:b/>
          <w:bCs/>
        </w:rPr>
        <w:t xml:space="preserve">(default) </w:t>
      </w:r>
      <w:r w:rsidRPr="00A77754">
        <w:rPr>
          <w:rFonts w:ascii="Arial" w:hAnsi="Arial" w:cs="Arial"/>
        </w:rPr>
        <w:t>settings: T</w:t>
      </w:r>
      <w:r w:rsidR="00590D5A" w:rsidRPr="00A77754">
        <w:rPr>
          <w:rFonts w:ascii="Arial" w:hAnsi="Arial" w:cs="Arial"/>
        </w:rPr>
        <w:t xml:space="preserve">he default </w:t>
      </w:r>
      <w:r w:rsidRPr="00A77754">
        <w:rPr>
          <w:rFonts w:ascii="Arial" w:hAnsi="Arial" w:cs="Arial"/>
        </w:rPr>
        <w:t>image dimensions are</w:t>
      </w:r>
      <w:r w:rsidR="00590D5A" w:rsidRPr="00A77754">
        <w:rPr>
          <w:rFonts w:ascii="Arial" w:hAnsi="Arial" w:cs="Arial"/>
        </w:rPr>
        <w:t xml:space="preserve"> 512 x 512</w:t>
      </w:r>
      <w:r w:rsidRPr="00A77754">
        <w:rPr>
          <w:rFonts w:ascii="Arial" w:hAnsi="Arial" w:cs="Arial"/>
        </w:rPr>
        <w:t>. The default scan speed is 400 Hz</w:t>
      </w:r>
      <w:r w:rsidR="00035FFD" w:rsidRPr="00A77754">
        <w:rPr>
          <w:rFonts w:ascii="Arial" w:hAnsi="Arial" w:cs="Arial"/>
        </w:rPr>
        <w:t>. The default scanner is the conventional scanner.</w:t>
      </w:r>
    </w:p>
    <w:p w14:paraId="2B24EF4F" w14:textId="5B4B13AC" w:rsidR="00A407DB" w:rsidRPr="00A77754" w:rsidRDefault="00A407DB" w:rsidP="007B5DF1">
      <w:pPr>
        <w:pStyle w:val="ListParagraph"/>
        <w:numPr>
          <w:ilvl w:val="2"/>
          <w:numId w:val="5"/>
        </w:numPr>
        <w:spacing w:after="0" w:line="240" w:lineRule="auto"/>
        <w:jc w:val="both"/>
        <w:rPr>
          <w:rFonts w:ascii="Arial" w:hAnsi="Arial" w:cs="Arial"/>
        </w:rPr>
      </w:pPr>
      <w:r w:rsidRPr="00A77754">
        <w:rPr>
          <w:rFonts w:ascii="Arial" w:hAnsi="Arial" w:cs="Arial"/>
        </w:rPr>
        <w:t>The maximum pixel dimension that can be captured by the conventional scanner is 8192 x 8192. The conventional scanner’s maximum speed depends on the pixel format chosen</w:t>
      </w:r>
      <w:r w:rsidR="00035FFD" w:rsidRPr="00A77754">
        <w:rPr>
          <w:rFonts w:ascii="Arial" w:hAnsi="Arial" w:cs="Arial"/>
        </w:rPr>
        <w:t xml:space="preserve"> but peaks at</w:t>
      </w:r>
      <w:r w:rsidRPr="00A77754">
        <w:rPr>
          <w:rFonts w:ascii="Arial" w:hAnsi="Arial" w:cs="Arial"/>
        </w:rPr>
        <w:t xml:space="preserve"> 2600</w:t>
      </w:r>
      <w:r w:rsidR="00035FFD" w:rsidRPr="00A77754">
        <w:rPr>
          <w:rFonts w:ascii="Arial" w:hAnsi="Arial" w:cs="Arial"/>
        </w:rPr>
        <w:t>H</w:t>
      </w:r>
      <w:r w:rsidRPr="00A77754">
        <w:rPr>
          <w:rFonts w:ascii="Arial" w:hAnsi="Arial" w:cs="Arial"/>
        </w:rPr>
        <w:t>z.</w:t>
      </w:r>
      <w:r w:rsidR="00A530DA" w:rsidRPr="00A77754">
        <w:rPr>
          <w:rFonts w:ascii="Arial" w:hAnsi="Arial" w:cs="Arial"/>
        </w:rPr>
        <w:t xml:space="preserve"> </w:t>
      </w:r>
      <w:r w:rsidRPr="00A77754">
        <w:rPr>
          <w:rFonts w:ascii="Arial" w:hAnsi="Arial" w:cs="Arial"/>
        </w:rPr>
        <w:t xml:space="preserve">There is a button to the left of the file format that can be </w:t>
      </w:r>
      <w:r w:rsidR="00035FFD" w:rsidRPr="00A77754">
        <w:rPr>
          <w:rFonts w:ascii="Arial" w:hAnsi="Arial" w:cs="Arial"/>
        </w:rPr>
        <w:t>selected</w:t>
      </w:r>
      <w:r w:rsidRPr="00A77754">
        <w:rPr>
          <w:rFonts w:ascii="Arial" w:hAnsi="Arial" w:cs="Arial"/>
        </w:rPr>
        <w:t xml:space="preserve"> to optimize the XY format for the </w:t>
      </w:r>
      <w:r w:rsidR="00035FFD" w:rsidRPr="00A77754">
        <w:rPr>
          <w:rFonts w:ascii="Arial" w:hAnsi="Arial" w:cs="Arial"/>
        </w:rPr>
        <w:t xml:space="preserve">best resolution of the </w:t>
      </w:r>
      <w:r w:rsidRPr="00A77754">
        <w:rPr>
          <w:rFonts w:ascii="Arial" w:hAnsi="Arial" w:cs="Arial"/>
        </w:rPr>
        <w:t xml:space="preserve">objective currently in use. </w:t>
      </w:r>
    </w:p>
    <w:p w14:paraId="75CF501E" w14:textId="5B97C644" w:rsidR="00C14946" w:rsidRPr="00A77754" w:rsidRDefault="00035FFD" w:rsidP="007B5DF1">
      <w:pPr>
        <w:pStyle w:val="ListParagraph"/>
        <w:numPr>
          <w:ilvl w:val="1"/>
          <w:numId w:val="5"/>
        </w:numPr>
        <w:spacing w:after="0" w:line="240" w:lineRule="auto"/>
        <w:jc w:val="both"/>
        <w:rPr>
          <w:rFonts w:ascii="Arial" w:hAnsi="Arial" w:cs="Arial"/>
        </w:rPr>
      </w:pPr>
      <w:r w:rsidRPr="00A77754">
        <w:rPr>
          <w:rFonts w:ascii="Arial" w:hAnsi="Arial" w:cs="Arial"/>
          <w:b/>
          <w:bCs/>
        </w:rPr>
        <w:t>Resonant Scanner</w:t>
      </w:r>
      <w:r w:rsidRPr="00A77754">
        <w:rPr>
          <w:rFonts w:ascii="Arial" w:hAnsi="Arial" w:cs="Arial"/>
        </w:rPr>
        <w:t xml:space="preserve"> </w:t>
      </w:r>
      <w:r w:rsidR="00590D5A" w:rsidRPr="00A77754">
        <w:rPr>
          <w:rFonts w:ascii="Arial" w:hAnsi="Arial" w:cs="Arial"/>
        </w:rPr>
        <w:t xml:space="preserve">The maximum </w:t>
      </w:r>
      <w:r w:rsidR="00A530DA" w:rsidRPr="00A77754">
        <w:rPr>
          <w:rFonts w:ascii="Arial" w:hAnsi="Arial" w:cs="Arial"/>
        </w:rPr>
        <w:t xml:space="preserve">pixel array for the </w:t>
      </w:r>
      <w:r w:rsidR="00590D5A" w:rsidRPr="00A77754">
        <w:rPr>
          <w:rFonts w:ascii="Arial" w:hAnsi="Arial" w:cs="Arial"/>
        </w:rPr>
        <w:t xml:space="preserve">for the resonant scanner is </w:t>
      </w:r>
      <w:r w:rsidR="00A530DA" w:rsidRPr="00A77754">
        <w:rPr>
          <w:rFonts w:ascii="Arial" w:hAnsi="Arial" w:cs="Arial"/>
        </w:rPr>
        <w:t>2048</w:t>
      </w:r>
      <w:r w:rsidR="00590D5A" w:rsidRPr="00A77754">
        <w:rPr>
          <w:rFonts w:ascii="Arial" w:hAnsi="Arial" w:cs="Arial"/>
        </w:rPr>
        <w:t xml:space="preserve"> x </w:t>
      </w:r>
      <w:r w:rsidR="00A530DA" w:rsidRPr="00A77754">
        <w:rPr>
          <w:rFonts w:ascii="Arial" w:hAnsi="Arial" w:cs="Arial"/>
        </w:rPr>
        <w:t>2048. Its maximum scan rate is 8000hz.</w:t>
      </w:r>
      <w:r w:rsidRPr="00A77754">
        <w:rPr>
          <w:rFonts w:ascii="Arial" w:hAnsi="Arial" w:cs="Arial"/>
        </w:rPr>
        <w:t xml:space="preserve"> </w:t>
      </w:r>
      <w:r w:rsidR="00361054" w:rsidRPr="00A77754">
        <w:rPr>
          <w:rFonts w:ascii="Arial" w:hAnsi="Arial" w:cs="Arial"/>
        </w:rPr>
        <w:t>(It only scans at one speed.)</w:t>
      </w:r>
      <w:r w:rsidR="00A530DA" w:rsidRPr="00A77754">
        <w:rPr>
          <w:rFonts w:ascii="Arial" w:hAnsi="Arial" w:cs="Arial"/>
        </w:rPr>
        <w:t xml:space="preserve"> The resonant scanner is most often used with live cell samples to minimize the pixel dwell time of the laser</w:t>
      </w:r>
      <w:r w:rsidR="00361054" w:rsidRPr="00A77754">
        <w:rPr>
          <w:rFonts w:ascii="Arial" w:hAnsi="Arial" w:cs="Arial"/>
        </w:rPr>
        <w:t xml:space="preserve"> </w:t>
      </w:r>
      <w:r w:rsidRPr="00A77754">
        <w:rPr>
          <w:rFonts w:ascii="Arial" w:hAnsi="Arial" w:cs="Arial"/>
        </w:rPr>
        <w:t xml:space="preserve">and </w:t>
      </w:r>
      <w:r w:rsidR="00361054" w:rsidRPr="00A77754">
        <w:rPr>
          <w:rFonts w:ascii="Arial" w:hAnsi="Arial" w:cs="Arial"/>
        </w:rPr>
        <w:t xml:space="preserve">reduce photo-beaching of dyes or phototoxicity. </w:t>
      </w:r>
    </w:p>
    <w:p w14:paraId="780330BD" w14:textId="4380F644" w:rsidR="0002512C" w:rsidRPr="00A77754" w:rsidRDefault="0002512C" w:rsidP="007B5DF1">
      <w:pPr>
        <w:pStyle w:val="ListParagraph"/>
        <w:numPr>
          <w:ilvl w:val="2"/>
          <w:numId w:val="5"/>
        </w:numPr>
        <w:spacing w:after="0" w:line="240" w:lineRule="auto"/>
        <w:jc w:val="both"/>
        <w:rPr>
          <w:rFonts w:ascii="Arial" w:hAnsi="Arial" w:cs="Arial"/>
        </w:rPr>
      </w:pPr>
      <w:r w:rsidRPr="00A77754">
        <w:rPr>
          <w:rFonts w:ascii="Arial" w:hAnsi="Arial" w:cs="Arial"/>
          <w:b/>
        </w:rPr>
        <w:t>Line averaging</w:t>
      </w:r>
      <w:r w:rsidR="00F554BB" w:rsidRPr="00A77754">
        <w:rPr>
          <w:rFonts w:ascii="Arial" w:hAnsi="Arial" w:cs="Arial"/>
          <w:b/>
        </w:rPr>
        <w:t xml:space="preserve"> </w:t>
      </w:r>
      <w:r w:rsidR="00035FFD" w:rsidRPr="00A77754">
        <w:rPr>
          <w:rFonts w:ascii="Arial" w:hAnsi="Arial" w:cs="Arial"/>
          <w:bCs/>
        </w:rPr>
        <w:t xml:space="preserve">– As faster scan rates tend to produce noisier images, line </w:t>
      </w:r>
      <w:proofErr w:type="gramStart"/>
      <w:r w:rsidR="00035FFD" w:rsidRPr="00A77754">
        <w:rPr>
          <w:rFonts w:ascii="Arial" w:hAnsi="Arial" w:cs="Arial"/>
          <w:bCs/>
        </w:rPr>
        <w:t>averaging</w:t>
      </w:r>
      <w:proofErr w:type="gramEnd"/>
      <w:r w:rsidR="00035FFD" w:rsidRPr="00A77754">
        <w:rPr>
          <w:rFonts w:ascii="Arial" w:hAnsi="Arial" w:cs="Arial"/>
          <w:bCs/>
        </w:rPr>
        <w:t xml:space="preserve"> or frame averaging is available to average signal values at each pixel.</w:t>
      </w:r>
    </w:p>
    <w:p w14:paraId="47227FAC" w14:textId="362E6495" w:rsidR="00F554BB" w:rsidRPr="00A77754" w:rsidRDefault="00035FFD" w:rsidP="007B5DF1">
      <w:pPr>
        <w:pStyle w:val="ListParagraph"/>
        <w:numPr>
          <w:ilvl w:val="2"/>
          <w:numId w:val="5"/>
        </w:numPr>
        <w:spacing w:after="0" w:line="240" w:lineRule="auto"/>
        <w:jc w:val="both"/>
        <w:rPr>
          <w:rFonts w:ascii="Arial" w:hAnsi="Arial" w:cs="Arial"/>
        </w:rPr>
      </w:pPr>
      <w:r w:rsidRPr="00A77754">
        <w:rPr>
          <w:rFonts w:ascii="Arial" w:hAnsi="Arial" w:cs="Arial"/>
          <w:b/>
        </w:rPr>
        <w:t xml:space="preserve">Line Accumulation </w:t>
      </w:r>
      <w:r w:rsidRPr="00A77754">
        <w:rPr>
          <w:rFonts w:ascii="Arial" w:hAnsi="Arial" w:cs="Arial"/>
        </w:rPr>
        <w:t xml:space="preserve">– When using bit depths of 12 or 16, signals may be accumulated at each pixel. This is commonly used for </w:t>
      </w:r>
      <w:r w:rsidR="00941762" w:rsidRPr="00A77754">
        <w:rPr>
          <w:rFonts w:ascii="Arial" w:hAnsi="Arial" w:cs="Arial"/>
        </w:rPr>
        <w:t>images where the dynamic range of the signals measured include both extremely bright signal and extremely dim samples.</w:t>
      </w:r>
      <w:r w:rsidR="007260FD" w:rsidRPr="00A77754">
        <w:rPr>
          <w:rFonts w:ascii="Arial" w:hAnsi="Arial" w:cs="Arial"/>
        </w:rPr>
        <w:t xml:space="preserve"> This may be done by line or by frame.</w:t>
      </w:r>
      <w:r w:rsidRPr="00A77754">
        <w:rPr>
          <w:rFonts w:ascii="Arial" w:hAnsi="Arial" w:cs="Arial"/>
        </w:rPr>
        <w:t xml:space="preserve"> </w:t>
      </w:r>
    </w:p>
    <w:p w14:paraId="5CB42945" w14:textId="520DEC7D" w:rsidR="00941762" w:rsidRPr="00A77754" w:rsidRDefault="00941762" w:rsidP="007B5DF1">
      <w:pPr>
        <w:pStyle w:val="ListParagraph"/>
        <w:numPr>
          <w:ilvl w:val="0"/>
          <w:numId w:val="11"/>
        </w:numPr>
        <w:spacing w:after="0" w:line="240" w:lineRule="auto"/>
        <w:jc w:val="both"/>
        <w:rPr>
          <w:rFonts w:ascii="Arial" w:hAnsi="Arial" w:cs="Arial"/>
        </w:rPr>
      </w:pPr>
      <w:r w:rsidRPr="00A77754">
        <w:rPr>
          <w:rFonts w:ascii="Arial" w:hAnsi="Arial" w:cs="Arial"/>
          <w:b/>
        </w:rPr>
        <w:t>Zoom Factor</w:t>
      </w:r>
      <w:r w:rsidRPr="00A77754">
        <w:rPr>
          <w:rFonts w:ascii="Arial" w:hAnsi="Arial" w:cs="Arial"/>
        </w:rPr>
        <w:t>– The zoom will default to 1.0 when using the conventional scanner. The zoom will default to 1.25 when using the resonant scanner. A good rule of thumb is to use 1.</w:t>
      </w:r>
      <w:r w:rsidR="00457AD9" w:rsidRPr="00A77754">
        <w:rPr>
          <w:rFonts w:ascii="Arial" w:hAnsi="Arial" w:cs="Arial"/>
        </w:rPr>
        <w:t>0</w:t>
      </w:r>
      <w:r w:rsidRPr="00A77754">
        <w:rPr>
          <w:rFonts w:ascii="Arial" w:hAnsi="Arial" w:cs="Arial"/>
        </w:rPr>
        <w:t>x for the 100x oil objective and 3-3.5 for the 20 and 40x objectives.</w:t>
      </w:r>
      <w:r w:rsidR="00457AD9" w:rsidRPr="00A77754">
        <w:rPr>
          <w:rFonts w:ascii="Arial" w:hAnsi="Arial" w:cs="Arial"/>
        </w:rPr>
        <w:t xml:space="preserve"> </w:t>
      </w:r>
      <w:r w:rsidRPr="00A77754">
        <w:rPr>
          <w:rFonts w:ascii="Arial" w:hAnsi="Arial" w:cs="Arial"/>
        </w:rPr>
        <w:t>Otherwise, refer to the section on pixel size and resolution for guidance so that you don’t set the zoom beyond the pixel resolution of the objective</w:t>
      </w:r>
      <w:r w:rsidR="00457AD9" w:rsidRPr="00A77754">
        <w:rPr>
          <w:rFonts w:ascii="Arial" w:hAnsi="Arial" w:cs="Arial"/>
        </w:rPr>
        <w:t>.</w:t>
      </w:r>
    </w:p>
    <w:p w14:paraId="1188C0EE" w14:textId="7F57AA55" w:rsidR="00C14946" w:rsidRPr="00A77754" w:rsidRDefault="00D90E30" w:rsidP="007B5DF1">
      <w:pPr>
        <w:pStyle w:val="ListParagraph"/>
        <w:numPr>
          <w:ilvl w:val="0"/>
          <w:numId w:val="11"/>
        </w:numPr>
        <w:spacing w:after="0" w:line="240" w:lineRule="auto"/>
        <w:jc w:val="both"/>
        <w:rPr>
          <w:rFonts w:ascii="Arial" w:hAnsi="Arial" w:cs="Arial"/>
        </w:rPr>
      </w:pPr>
      <w:r w:rsidRPr="00A77754">
        <w:rPr>
          <w:rFonts w:ascii="Arial" w:hAnsi="Arial" w:cs="Arial"/>
          <w:b/>
        </w:rPr>
        <w:t>Pinhole</w:t>
      </w:r>
      <w:r w:rsidRPr="00A77754">
        <w:rPr>
          <w:rFonts w:ascii="Arial" w:hAnsi="Arial" w:cs="Arial"/>
        </w:rPr>
        <w:t xml:space="preserve"> – no need to adjust for most applications. The pinhole always defaults to 1 Airy unit (which is optimized for each objective). If you do need to alter the pinhole size for your </w:t>
      </w:r>
      <w:proofErr w:type="gramStart"/>
      <w:r w:rsidRPr="00A77754">
        <w:rPr>
          <w:rFonts w:ascii="Arial" w:hAnsi="Arial" w:cs="Arial"/>
        </w:rPr>
        <w:t>applic</w:t>
      </w:r>
      <w:r w:rsidR="00457AD9" w:rsidRPr="00A77754">
        <w:rPr>
          <w:rFonts w:ascii="Arial" w:hAnsi="Arial" w:cs="Arial"/>
        </w:rPr>
        <w:t>a</w:t>
      </w:r>
      <w:r w:rsidRPr="00A77754">
        <w:rPr>
          <w:rFonts w:ascii="Arial" w:hAnsi="Arial" w:cs="Arial"/>
        </w:rPr>
        <w:t>tion</w:t>
      </w:r>
      <w:proofErr w:type="gramEnd"/>
      <w:r w:rsidRPr="00A77754">
        <w:rPr>
          <w:rFonts w:ascii="Arial" w:hAnsi="Arial" w:cs="Arial"/>
        </w:rPr>
        <w:t xml:space="preserve"> it is recommended not to go above 2 airy units.</w:t>
      </w:r>
    </w:p>
    <w:p w14:paraId="612E70B1" w14:textId="19A41071" w:rsidR="00457AD9" w:rsidRPr="00A77754" w:rsidRDefault="00457AD9" w:rsidP="00457AD9">
      <w:pPr>
        <w:spacing w:after="0" w:line="240" w:lineRule="auto"/>
        <w:jc w:val="both"/>
        <w:rPr>
          <w:rFonts w:ascii="Arial" w:hAnsi="Arial" w:cs="Arial"/>
        </w:rPr>
      </w:pPr>
    </w:p>
    <w:p w14:paraId="46177440" w14:textId="79799490" w:rsidR="00457AD9" w:rsidRPr="00A77754" w:rsidRDefault="00457AD9" w:rsidP="00457AD9">
      <w:pPr>
        <w:spacing w:after="0" w:line="240" w:lineRule="auto"/>
        <w:jc w:val="both"/>
        <w:rPr>
          <w:rFonts w:ascii="Arial" w:hAnsi="Arial" w:cs="Arial"/>
        </w:rPr>
      </w:pPr>
      <w:r w:rsidRPr="00A77754">
        <w:rPr>
          <w:rFonts w:ascii="Arial" w:hAnsi="Arial" w:cs="Arial"/>
          <w:b/>
          <w:bCs/>
        </w:rPr>
        <w:t xml:space="preserve">“Fast Live” – </w:t>
      </w:r>
      <w:r w:rsidRPr="00A77754">
        <w:rPr>
          <w:rFonts w:ascii="Arial" w:hAnsi="Arial" w:cs="Arial"/>
        </w:rPr>
        <w:t xml:space="preserve">in the bottom left of the screen there is a button labeled “Fast Live”. This is a preset combination of pixel dimensions and scan speed that is designed to let you preview your image while minimizing </w:t>
      </w:r>
      <w:r w:rsidR="00D4493D" w:rsidRPr="00A77754">
        <w:rPr>
          <w:rFonts w:ascii="Arial" w:hAnsi="Arial" w:cs="Arial"/>
        </w:rPr>
        <w:t xml:space="preserve">photobleaching and phototoxicity. It will let you preview one selected channel at a time. It is useful for quickly setting your focal plane and centering any features of interest in the image. </w:t>
      </w:r>
    </w:p>
    <w:p w14:paraId="465E1CF6" w14:textId="5B25CA5D" w:rsidR="00C14946" w:rsidRPr="00A77754" w:rsidRDefault="00C14946" w:rsidP="007B5DF1">
      <w:pPr>
        <w:pStyle w:val="ListParagraph"/>
        <w:numPr>
          <w:ilvl w:val="0"/>
          <w:numId w:val="4"/>
        </w:numPr>
        <w:spacing w:after="0" w:line="240" w:lineRule="auto"/>
        <w:jc w:val="both"/>
        <w:rPr>
          <w:rFonts w:ascii="Arial" w:hAnsi="Arial" w:cs="Arial"/>
        </w:rPr>
      </w:pPr>
      <w:r w:rsidRPr="00A77754">
        <w:rPr>
          <w:rFonts w:ascii="Arial" w:hAnsi="Arial" w:cs="Arial"/>
        </w:rPr>
        <w:t xml:space="preserve">When you have configured the </w:t>
      </w:r>
      <w:proofErr w:type="spellStart"/>
      <w:r w:rsidR="00D4493D" w:rsidRPr="00A77754">
        <w:rPr>
          <w:rFonts w:ascii="Arial" w:hAnsi="Arial" w:cs="Arial"/>
        </w:rPr>
        <w:t>HyD</w:t>
      </w:r>
      <w:proofErr w:type="spellEnd"/>
      <w:r w:rsidR="00D4493D" w:rsidRPr="00A77754">
        <w:rPr>
          <w:rFonts w:ascii="Arial" w:hAnsi="Arial" w:cs="Arial"/>
        </w:rPr>
        <w:t xml:space="preserve"> detectors</w:t>
      </w:r>
      <w:r w:rsidRPr="00A77754">
        <w:rPr>
          <w:rFonts w:ascii="Arial" w:hAnsi="Arial" w:cs="Arial"/>
        </w:rPr>
        <w:t xml:space="preserve"> and acquisition parameters, it is now time to get a live image to see what it looks like</w:t>
      </w:r>
      <w:r w:rsidR="00D4493D" w:rsidRPr="00A77754">
        <w:rPr>
          <w:rFonts w:ascii="Arial" w:hAnsi="Arial" w:cs="Arial"/>
        </w:rPr>
        <w:t>.</w:t>
      </w:r>
    </w:p>
    <w:p w14:paraId="7E50DDBB" w14:textId="262EBF95" w:rsidR="0002512C" w:rsidRPr="00A77754" w:rsidRDefault="00C14946" w:rsidP="007B5DF1">
      <w:pPr>
        <w:pStyle w:val="ListParagraph"/>
        <w:numPr>
          <w:ilvl w:val="0"/>
          <w:numId w:val="4"/>
        </w:numPr>
        <w:spacing w:after="0" w:line="240" w:lineRule="auto"/>
        <w:jc w:val="both"/>
        <w:rPr>
          <w:rFonts w:ascii="Arial" w:hAnsi="Arial" w:cs="Arial"/>
        </w:rPr>
      </w:pPr>
      <w:r w:rsidRPr="00A77754">
        <w:rPr>
          <w:rFonts w:ascii="Arial" w:hAnsi="Arial" w:cs="Arial"/>
        </w:rPr>
        <w:t>Click the “</w:t>
      </w:r>
      <w:r w:rsidR="00D4493D" w:rsidRPr="00A77754">
        <w:rPr>
          <w:rFonts w:ascii="Arial" w:hAnsi="Arial" w:cs="Arial"/>
        </w:rPr>
        <w:t xml:space="preserve">Fast </w:t>
      </w:r>
      <w:r w:rsidRPr="00A77754">
        <w:rPr>
          <w:rFonts w:ascii="Arial" w:hAnsi="Arial" w:cs="Arial"/>
        </w:rPr>
        <w:t>LIVE” button</w:t>
      </w:r>
      <w:r w:rsidR="00D4493D" w:rsidRPr="00A77754">
        <w:rPr>
          <w:rFonts w:ascii="Arial" w:hAnsi="Arial" w:cs="Arial"/>
        </w:rPr>
        <w:t>.</w:t>
      </w:r>
    </w:p>
    <w:p w14:paraId="6A78788A" w14:textId="77777777" w:rsidR="00895C2D" w:rsidRPr="00A77754" w:rsidRDefault="00895C2D" w:rsidP="00895C2D">
      <w:pPr>
        <w:pStyle w:val="ListParagraph"/>
        <w:spacing w:after="0" w:line="240" w:lineRule="auto"/>
        <w:jc w:val="both"/>
        <w:rPr>
          <w:rFonts w:ascii="Arial" w:hAnsi="Arial" w:cs="Arial"/>
        </w:rPr>
      </w:pPr>
    </w:p>
    <w:p w14:paraId="7F573EA6" w14:textId="77777777" w:rsidR="00C14946" w:rsidRPr="00A77754" w:rsidRDefault="00C14946" w:rsidP="00C8620E">
      <w:pPr>
        <w:spacing w:after="0" w:line="240" w:lineRule="auto"/>
        <w:jc w:val="both"/>
        <w:rPr>
          <w:rFonts w:ascii="Arial" w:hAnsi="Arial" w:cs="Arial"/>
        </w:rPr>
      </w:pPr>
    </w:p>
    <w:p w14:paraId="510B5FEA" w14:textId="17483B1F" w:rsidR="00C14946" w:rsidRPr="00A77754" w:rsidRDefault="00C14946" w:rsidP="00C8620E">
      <w:pPr>
        <w:spacing w:after="0" w:line="240" w:lineRule="auto"/>
        <w:jc w:val="both"/>
        <w:rPr>
          <w:rFonts w:ascii="Arial" w:hAnsi="Arial" w:cs="Arial"/>
          <w:b/>
        </w:rPr>
      </w:pPr>
      <w:r w:rsidRPr="00A77754">
        <w:rPr>
          <w:rFonts w:ascii="Arial" w:hAnsi="Arial" w:cs="Arial"/>
          <w:b/>
        </w:rPr>
        <w:lastRenderedPageBreak/>
        <w:t>Optimizing the Image</w:t>
      </w:r>
      <w:r w:rsidR="00745385" w:rsidRPr="00A77754">
        <w:rPr>
          <w:rFonts w:ascii="Arial" w:hAnsi="Arial" w:cs="Arial"/>
          <w:b/>
        </w:rPr>
        <w:t>:</w:t>
      </w:r>
    </w:p>
    <w:p w14:paraId="3C6B665B" w14:textId="77777777" w:rsidR="00C14946" w:rsidRPr="00A77754" w:rsidRDefault="00C14946" w:rsidP="00C8620E">
      <w:pPr>
        <w:spacing w:after="0" w:line="240" w:lineRule="auto"/>
        <w:jc w:val="both"/>
        <w:rPr>
          <w:rFonts w:ascii="Arial" w:hAnsi="Arial" w:cs="Arial"/>
        </w:rPr>
      </w:pPr>
    </w:p>
    <w:p w14:paraId="7F427C6F" w14:textId="77777777" w:rsidR="00C14946" w:rsidRPr="00A77754" w:rsidRDefault="00C14946" w:rsidP="00C8620E">
      <w:pPr>
        <w:spacing w:after="0" w:line="240" w:lineRule="auto"/>
        <w:jc w:val="both"/>
        <w:rPr>
          <w:rFonts w:ascii="Arial" w:hAnsi="Arial" w:cs="Arial"/>
        </w:rPr>
      </w:pPr>
      <w:r w:rsidRPr="00A77754">
        <w:rPr>
          <w:rFonts w:ascii="Arial" w:hAnsi="Arial" w:cs="Arial"/>
        </w:rPr>
        <w:t>A lot of the optimizing is done using the dial controls on the control panel that is located behind the computer keyboard</w:t>
      </w:r>
    </w:p>
    <w:p w14:paraId="34ACA430" w14:textId="056908C2" w:rsidR="00C14946" w:rsidRPr="00A77754" w:rsidRDefault="00D4493D" w:rsidP="007B5DF1">
      <w:pPr>
        <w:pStyle w:val="ListParagraph"/>
        <w:numPr>
          <w:ilvl w:val="0"/>
          <w:numId w:val="6"/>
        </w:numPr>
        <w:spacing w:after="0" w:line="240" w:lineRule="auto"/>
        <w:jc w:val="both"/>
        <w:rPr>
          <w:rFonts w:ascii="Arial" w:hAnsi="Arial" w:cs="Arial"/>
          <w:i/>
        </w:rPr>
      </w:pPr>
      <w:r w:rsidRPr="00A77754">
        <w:rPr>
          <w:rFonts w:ascii="Arial" w:hAnsi="Arial" w:cs="Arial"/>
        </w:rPr>
        <w:t>You may a</w:t>
      </w:r>
      <w:r w:rsidR="00C14946" w:rsidRPr="00A77754">
        <w:rPr>
          <w:rFonts w:ascii="Arial" w:hAnsi="Arial" w:cs="Arial"/>
        </w:rPr>
        <w:t xml:space="preserve">djust the focus using the Z-focus dial </w:t>
      </w:r>
      <w:r w:rsidR="009932D1" w:rsidRPr="00A77754">
        <w:rPr>
          <w:rFonts w:ascii="Arial" w:hAnsi="Arial" w:cs="Arial"/>
        </w:rPr>
        <w:t xml:space="preserve">(Clockwise = to go from the coverslip into the sample, </w:t>
      </w:r>
      <w:proofErr w:type="gramStart"/>
      <w:r w:rsidR="009932D1" w:rsidRPr="00A77754">
        <w:rPr>
          <w:rFonts w:ascii="Arial" w:hAnsi="Arial" w:cs="Arial"/>
        </w:rPr>
        <w:t>counter clockwise</w:t>
      </w:r>
      <w:proofErr w:type="gramEnd"/>
      <w:r w:rsidR="009932D1" w:rsidRPr="00A77754">
        <w:rPr>
          <w:rFonts w:ascii="Arial" w:hAnsi="Arial" w:cs="Arial"/>
        </w:rPr>
        <w:t xml:space="preserve"> = to go towards the coverslip</w:t>
      </w:r>
      <w:r w:rsidR="00F978B1" w:rsidRPr="00A77754">
        <w:rPr>
          <w:rFonts w:ascii="Arial" w:hAnsi="Arial" w:cs="Arial"/>
        </w:rPr>
        <w:t>)</w:t>
      </w:r>
      <w:r w:rsidR="009932D1" w:rsidRPr="00A77754">
        <w:rPr>
          <w:rFonts w:ascii="Arial" w:hAnsi="Arial" w:cs="Arial"/>
        </w:rPr>
        <w:t>.</w:t>
      </w:r>
    </w:p>
    <w:p w14:paraId="5E2394A3" w14:textId="16EBA69F" w:rsidR="00C14946" w:rsidRPr="00A77754" w:rsidRDefault="00C14946" w:rsidP="007B5DF1">
      <w:pPr>
        <w:pStyle w:val="ListParagraph"/>
        <w:numPr>
          <w:ilvl w:val="0"/>
          <w:numId w:val="6"/>
        </w:numPr>
        <w:spacing w:after="0" w:line="240" w:lineRule="auto"/>
        <w:jc w:val="both"/>
        <w:rPr>
          <w:rFonts w:ascii="Arial" w:hAnsi="Arial" w:cs="Arial"/>
        </w:rPr>
      </w:pPr>
      <w:r w:rsidRPr="00A77754">
        <w:rPr>
          <w:rFonts w:ascii="Arial" w:hAnsi="Arial" w:cs="Arial"/>
        </w:rPr>
        <w:t xml:space="preserve">You can move around to center the feature of interest using the </w:t>
      </w:r>
      <w:proofErr w:type="spellStart"/>
      <w:proofErr w:type="gramStart"/>
      <w:r w:rsidRPr="00A77754">
        <w:rPr>
          <w:rFonts w:ascii="Arial" w:hAnsi="Arial" w:cs="Arial"/>
        </w:rPr>
        <w:t>x,y</w:t>
      </w:r>
      <w:proofErr w:type="gramEnd"/>
      <w:r w:rsidR="00D4493D" w:rsidRPr="00A77754">
        <w:rPr>
          <w:rFonts w:ascii="Arial" w:hAnsi="Arial" w:cs="Arial"/>
        </w:rPr>
        <w:t>,z</w:t>
      </w:r>
      <w:proofErr w:type="spellEnd"/>
      <w:r w:rsidRPr="00A77754">
        <w:rPr>
          <w:rFonts w:ascii="Arial" w:hAnsi="Arial" w:cs="Arial"/>
        </w:rPr>
        <w:t xml:space="preserve"> stage controller</w:t>
      </w:r>
      <w:r w:rsidR="00D4493D" w:rsidRPr="00A77754">
        <w:rPr>
          <w:rFonts w:ascii="Arial" w:hAnsi="Arial" w:cs="Arial"/>
        </w:rPr>
        <w:t xml:space="preserve"> </w:t>
      </w:r>
      <w:r w:rsidR="002B4507" w:rsidRPr="00A77754">
        <w:rPr>
          <w:rFonts w:ascii="Arial" w:hAnsi="Arial" w:cs="Arial"/>
        </w:rPr>
        <w:t xml:space="preserve">  (you can press “ctrl T” to display a crosshair that you can use to find the center of the image</w:t>
      </w:r>
      <w:r w:rsidR="00381884" w:rsidRPr="00A77754">
        <w:rPr>
          <w:rFonts w:ascii="Arial" w:hAnsi="Arial" w:cs="Arial"/>
        </w:rPr>
        <w:t>)</w:t>
      </w:r>
      <w:r w:rsidR="002B4507" w:rsidRPr="00A77754">
        <w:rPr>
          <w:rFonts w:ascii="Arial" w:hAnsi="Arial" w:cs="Arial"/>
        </w:rPr>
        <w:t>.</w:t>
      </w:r>
    </w:p>
    <w:p w14:paraId="160A0AD5" w14:textId="77777777" w:rsidR="00C14946" w:rsidRPr="00A77754" w:rsidRDefault="008D65D5" w:rsidP="007B5DF1">
      <w:pPr>
        <w:pStyle w:val="ListParagraph"/>
        <w:numPr>
          <w:ilvl w:val="0"/>
          <w:numId w:val="6"/>
        </w:numPr>
        <w:spacing w:after="0" w:line="240" w:lineRule="auto"/>
        <w:jc w:val="both"/>
        <w:rPr>
          <w:rFonts w:ascii="Arial" w:hAnsi="Arial" w:cs="Arial"/>
        </w:rPr>
      </w:pPr>
      <w:r w:rsidRPr="00A77754">
        <w:rPr>
          <w:rFonts w:ascii="Arial" w:hAnsi="Arial" w:cs="Arial"/>
          <w:b/>
        </w:rPr>
        <w:t>Gain Adjustment -</w:t>
      </w:r>
      <w:r w:rsidRPr="00A77754">
        <w:rPr>
          <w:rFonts w:ascii="Arial" w:hAnsi="Arial" w:cs="Arial"/>
        </w:rPr>
        <w:t xml:space="preserve"> </w:t>
      </w:r>
      <w:r w:rsidR="00C14946" w:rsidRPr="00A77754">
        <w:rPr>
          <w:rFonts w:ascii="Arial" w:hAnsi="Arial" w:cs="Arial"/>
        </w:rPr>
        <w:t>To increase the signal intensity, you should adjust the gain settings (dial on control panel) before resorting to increasing the laser power.</w:t>
      </w:r>
      <w:r w:rsidR="00756F1B" w:rsidRPr="00A77754">
        <w:rPr>
          <w:rFonts w:ascii="Arial" w:hAnsi="Arial" w:cs="Arial"/>
        </w:rPr>
        <w:t xml:space="preserve"> T</w:t>
      </w:r>
      <w:r w:rsidR="00C14946" w:rsidRPr="00A77754">
        <w:rPr>
          <w:rFonts w:ascii="Arial" w:hAnsi="Arial" w:cs="Arial"/>
        </w:rPr>
        <w:t xml:space="preserve">o </w:t>
      </w:r>
      <w:r w:rsidR="00756F1B" w:rsidRPr="00A77754">
        <w:rPr>
          <w:rFonts w:ascii="Arial" w:hAnsi="Arial" w:cs="Arial"/>
        </w:rPr>
        <w:t>do this</w:t>
      </w:r>
      <w:r w:rsidR="00C14946" w:rsidRPr="00A77754">
        <w:rPr>
          <w:rFonts w:ascii="Arial" w:hAnsi="Arial" w:cs="Arial"/>
        </w:rPr>
        <w:t xml:space="preserve">, click the mouse on the image (dye) that you want to adjust and then increase gain using the </w:t>
      </w:r>
      <w:r w:rsidRPr="00A77754">
        <w:rPr>
          <w:rFonts w:ascii="Arial" w:hAnsi="Arial" w:cs="Arial"/>
        </w:rPr>
        <w:t xml:space="preserve">smart </w:t>
      </w:r>
      <w:r w:rsidR="00C14946" w:rsidRPr="00A77754">
        <w:rPr>
          <w:rFonts w:ascii="Arial" w:hAnsi="Arial" w:cs="Arial"/>
        </w:rPr>
        <w:t>gain control dial</w:t>
      </w:r>
      <w:r w:rsidRPr="00A77754">
        <w:rPr>
          <w:rFonts w:ascii="Arial" w:hAnsi="Arial" w:cs="Arial"/>
        </w:rPr>
        <w:t>.</w:t>
      </w:r>
    </w:p>
    <w:p w14:paraId="1A4E4A26" w14:textId="1D25ABB8" w:rsidR="008D65D5" w:rsidRPr="00A77754" w:rsidRDefault="003F4103" w:rsidP="007B5DF1">
      <w:pPr>
        <w:pStyle w:val="ListParagraph"/>
        <w:numPr>
          <w:ilvl w:val="0"/>
          <w:numId w:val="6"/>
        </w:numPr>
        <w:spacing w:after="0" w:line="240" w:lineRule="auto"/>
        <w:jc w:val="both"/>
        <w:rPr>
          <w:rFonts w:ascii="Arial" w:hAnsi="Arial" w:cs="Arial"/>
        </w:rPr>
      </w:pPr>
      <w:r w:rsidRPr="00A77754">
        <w:rPr>
          <w:rFonts w:ascii="Arial" w:hAnsi="Arial" w:cs="Arial"/>
        </w:rPr>
        <w:t xml:space="preserve">Use </w:t>
      </w:r>
      <w:r w:rsidR="008D65D5" w:rsidRPr="00A77754">
        <w:rPr>
          <w:rFonts w:ascii="Arial" w:hAnsi="Arial" w:cs="Arial"/>
        </w:rPr>
        <w:t>the “glow over/under” display setting</w:t>
      </w:r>
      <w:r w:rsidRPr="00A77754">
        <w:rPr>
          <w:rFonts w:ascii="Arial" w:hAnsi="Arial" w:cs="Arial"/>
        </w:rPr>
        <w:t xml:space="preserve"> when adjusting gain</w:t>
      </w:r>
      <w:r w:rsidR="008D65D5" w:rsidRPr="00A77754">
        <w:rPr>
          <w:rFonts w:ascii="Arial" w:hAnsi="Arial" w:cs="Arial"/>
        </w:rPr>
        <w:t xml:space="preserve"> (</w:t>
      </w:r>
      <w:r w:rsidRPr="00A77754">
        <w:rPr>
          <w:rFonts w:ascii="Arial" w:hAnsi="Arial" w:cs="Arial"/>
        </w:rPr>
        <w:t xml:space="preserve">QUICK LUT </w:t>
      </w:r>
      <w:r w:rsidR="008D65D5" w:rsidRPr="00A77754">
        <w:rPr>
          <w:rFonts w:ascii="Arial" w:hAnsi="Arial" w:cs="Arial"/>
        </w:rPr>
        <w:t xml:space="preserve">icon at top left of image screen) which </w:t>
      </w:r>
      <w:proofErr w:type="spellStart"/>
      <w:r w:rsidR="008D65D5" w:rsidRPr="00A77754">
        <w:rPr>
          <w:rFonts w:ascii="Arial" w:hAnsi="Arial" w:cs="Arial"/>
        </w:rPr>
        <w:t>pseudocolors</w:t>
      </w:r>
      <w:proofErr w:type="spellEnd"/>
      <w:r w:rsidR="008D65D5" w:rsidRPr="00A77754">
        <w:rPr>
          <w:rFonts w:ascii="Arial" w:hAnsi="Arial" w:cs="Arial"/>
        </w:rPr>
        <w:t xml:space="preserve"> the image to show saturated pixels in blue</w:t>
      </w:r>
      <w:r w:rsidRPr="00A77754">
        <w:rPr>
          <w:rFonts w:ascii="Arial" w:hAnsi="Arial" w:cs="Arial"/>
        </w:rPr>
        <w:t xml:space="preserve"> and pixels </w:t>
      </w:r>
      <w:r w:rsidR="00960FAC" w:rsidRPr="00A77754">
        <w:rPr>
          <w:rFonts w:ascii="Arial" w:hAnsi="Arial" w:cs="Arial"/>
        </w:rPr>
        <w:t xml:space="preserve">with zero values </w:t>
      </w:r>
      <w:r w:rsidRPr="00A77754">
        <w:rPr>
          <w:rFonts w:ascii="Arial" w:hAnsi="Arial" w:cs="Arial"/>
        </w:rPr>
        <w:t>in green</w:t>
      </w:r>
      <w:r w:rsidR="008D65D5" w:rsidRPr="00A77754">
        <w:rPr>
          <w:rFonts w:ascii="Arial" w:hAnsi="Arial" w:cs="Arial"/>
        </w:rPr>
        <w:t>. You should adjust the gain until you can just see a few</w:t>
      </w:r>
      <w:r w:rsidR="00756F1B" w:rsidRPr="00A77754">
        <w:rPr>
          <w:rFonts w:ascii="Arial" w:hAnsi="Arial" w:cs="Arial"/>
        </w:rPr>
        <w:t xml:space="preserve"> saturated</w:t>
      </w:r>
      <w:r w:rsidR="008D65D5" w:rsidRPr="00A77754">
        <w:rPr>
          <w:rFonts w:ascii="Arial" w:hAnsi="Arial" w:cs="Arial"/>
        </w:rPr>
        <w:t xml:space="preserve"> blue pixels (or none). </w:t>
      </w:r>
    </w:p>
    <w:p w14:paraId="487F5332" w14:textId="6B7833FB" w:rsidR="00756F1B" w:rsidRPr="00A77754" w:rsidRDefault="003F4103" w:rsidP="007B5DF1">
      <w:pPr>
        <w:pStyle w:val="ListParagraph"/>
        <w:numPr>
          <w:ilvl w:val="0"/>
          <w:numId w:val="6"/>
        </w:numPr>
        <w:spacing w:after="0" w:line="240" w:lineRule="auto"/>
        <w:jc w:val="both"/>
        <w:rPr>
          <w:rFonts w:ascii="Arial" w:hAnsi="Arial" w:cs="Arial"/>
        </w:rPr>
      </w:pPr>
      <w:r w:rsidRPr="00A77754">
        <w:rPr>
          <w:rFonts w:ascii="Arial" w:hAnsi="Arial" w:cs="Arial"/>
        </w:rPr>
        <w:t xml:space="preserve">Gain recommendations – </w:t>
      </w:r>
      <w:r w:rsidR="00344234" w:rsidRPr="00A77754">
        <w:rPr>
          <w:rFonts w:ascii="Arial" w:hAnsi="Arial" w:cs="Arial"/>
        </w:rPr>
        <w:t xml:space="preserve">try not to go much above </w:t>
      </w:r>
      <w:r w:rsidRPr="00A77754">
        <w:rPr>
          <w:rFonts w:ascii="Arial" w:hAnsi="Arial" w:cs="Arial"/>
        </w:rPr>
        <w:t>100</w:t>
      </w:r>
      <w:r w:rsidR="00344234" w:rsidRPr="00A77754">
        <w:rPr>
          <w:rFonts w:ascii="Arial" w:hAnsi="Arial" w:cs="Arial"/>
        </w:rPr>
        <w:t>-300</w:t>
      </w:r>
      <w:r w:rsidRPr="00A77754">
        <w:rPr>
          <w:rFonts w:ascii="Arial" w:hAnsi="Arial" w:cs="Arial"/>
        </w:rPr>
        <w:t xml:space="preserve"> for </w:t>
      </w:r>
      <w:proofErr w:type="spellStart"/>
      <w:r w:rsidRPr="00A77754">
        <w:rPr>
          <w:rFonts w:ascii="Arial" w:hAnsi="Arial" w:cs="Arial"/>
        </w:rPr>
        <w:t>HyD</w:t>
      </w:r>
      <w:proofErr w:type="spellEnd"/>
      <w:r w:rsidRPr="00A77754">
        <w:rPr>
          <w:rFonts w:ascii="Arial" w:hAnsi="Arial" w:cs="Arial"/>
        </w:rPr>
        <w:t xml:space="preserve"> detectors</w:t>
      </w:r>
      <w:r w:rsidR="00344234" w:rsidRPr="00A77754">
        <w:rPr>
          <w:rFonts w:ascii="Arial" w:hAnsi="Arial" w:cs="Arial"/>
        </w:rPr>
        <w:t xml:space="preserve"> [maximum is 500]</w:t>
      </w:r>
      <w:r w:rsidR="00756F1B" w:rsidRPr="00A77754">
        <w:rPr>
          <w:rFonts w:ascii="Arial" w:hAnsi="Arial" w:cs="Arial"/>
        </w:rPr>
        <w:t>.</w:t>
      </w:r>
      <w:r w:rsidR="00344234" w:rsidRPr="00A77754">
        <w:rPr>
          <w:rFonts w:ascii="Arial" w:hAnsi="Arial" w:cs="Arial"/>
        </w:rPr>
        <w:t xml:space="preserve"> If you hear a </w:t>
      </w:r>
      <w:proofErr w:type="gramStart"/>
      <w:r w:rsidR="00344234" w:rsidRPr="00A77754">
        <w:rPr>
          <w:rFonts w:ascii="Arial" w:hAnsi="Arial" w:cs="Arial"/>
        </w:rPr>
        <w:t>beep</w:t>
      </w:r>
      <w:proofErr w:type="gramEnd"/>
      <w:r w:rsidR="00344234" w:rsidRPr="00A77754">
        <w:rPr>
          <w:rFonts w:ascii="Arial" w:hAnsi="Arial" w:cs="Arial"/>
        </w:rPr>
        <w:t xml:space="preserve"> it means the gain has hit is maximum and you need to dial back.</w:t>
      </w:r>
      <w:r w:rsidR="00960FAC" w:rsidRPr="00A77754">
        <w:rPr>
          <w:rFonts w:ascii="Arial" w:hAnsi="Arial" w:cs="Arial"/>
        </w:rPr>
        <w:t xml:space="preserve"> For the </w:t>
      </w:r>
      <w:proofErr w:type="spellStart"/>
      <w:r w:rsidR="00960FAC" w:rsidRPr="00A77754">
        <w:rPr>
          <w:rFonts w:ascii="Arial" w:hAnsi="Arial" w:cs="Arial"/>
        </w:rPr>
        <w:t>HyD</w:t>
      </w:r>
      <w:proofErr w:type="spellEnd"/>
      <w:r w:rsidR="00960FAC" w:rsidRPr="00A77754">
        <w:rPr>
          <w:rFonts w:ascii="Arial" w:hAnsi="Arial" w:cs="Arial"/>
        </w:rPr>
        <w:t xml:space="preserve"> X detector. An audible alarm will occur when the detector is saturated. The alarm will go off when the laser intensity and gains no longer saturate the detector.</w:t>
      </w:r>
    </w:p>
    <w:p w14:paraId="4DD77105" w14:textId="01187DB3" w:rsidR="0002512C" w:rsidRPr="00A77754" w:rsidRDefault="00960FAC" w:rsidP="007B5DF1">
      <w:pPr>
        <w:pStyle w:val="ListParagraph"/>
        <w:numPr>
          <w:ilvl w:val="0"/>
          <w:numId w:val="6"/>
        </w:numPr>
        <w:spacing w:after="0" w:line="240" w:lineRule="auto"/>
        <w:jc w:val="both"/>
        <w:rPr>
          <w:rFonts w:ascii="Arial" w:hAnsi="Arial" w:cs="Arial"/>
        </w:rPr>
      </w:pPr>
      <w:r w:rsidRPr="00A77754">
        <w:rPr>
          <w:rFonts w:ascii="Arial" w:hAnsi="Arial" w:cs="Arial"/>
          <w:b/>
        </w:rPr>
        <w:t xml:space="preserve">Transmission imaging: </w:t>
      </w:r>
      <w:r w:rsidR="00756F1B" w:rsidRPr="00A77754">
        <w:rPr>
          <w:rFonts w:ascii="Arial" w:hAnsi="Arial" w:cs="Arial"/>
        </w:rPr>
        <w:t xml:space="preserve">While adjusting the gain and smart offset you can toggle between the “glow over/under” display or the monochrome or </w:t>
      </w:r>
      <w:proofErr w:type="spellStart"/>
      <w:r w:rsidR="00756F1B" w:rsidRPr="00A77754">
        <w:rPr>
          <w:rFonts w:ascii="Arial" w:hAnsi="Arial" w:cs="Arial"/>
        </w:rPr>
        <w:t>pseudocolored</w:t>
      </w:r>
      <w:proofErr w:type="spellEnd"/>
      <w:r w:rsidR="00756F1B" w:rsidRPr="00A77754">
        <w:rPr>
          <w:rFonts w:ascii="Arial" w:hAnsi="Arial" w:cs="Arial"/>
        </w:rPr>
        <w:t xml:space="preserve"> images to make sure </w:t>
      </w:r>
      <w:r w:rsidRPr="00A77754">
        <w:rPr>
          <w:rFonts w:ascii="Arial" w:hAnsi="Arial" w:cs="Arial"/>
        </w:rPr>
        <w:t>that the images</w:t>
      </w:r>
      <w:r w:rsidR="00756F1B" w:rsidRPr="00A77754">
        <w:rPr>
          <w:rFonts w:ascii="Arial" w:hAnsi="Arial" w:cs="Arial"/>
        </w:rPr>
        <w:t xml:space="preserve"> look good.</w:t>
      </w:r>
    </w:p>
    <w:p w14:paraId="5D17B03F" w14:textId="77777777" w:rsidR="00756F1B" w:rsidRPr="00A77754" w:rsidRDefault="00756F1B" w:rsidP="00756F1B">
      <w:pPr>
        <w:spacing w:after="0" w:line="240" w:lineRule="auto"/>
        <w:jc w:val="both"/>
        <w:rPr>
          <w:rFonts w:ascii="Arial" w:hAnsi="Arial" w:cs="Arial"/>
        </w:rPr>
      </w:pPr>
    </w:p>
    <w:p w14:paraId="70D13C26" w14:textId="0267576E" w:rsidR="00756F1B" w:rsidRPr="00A77754" w:rsidRDefault="00756F1B" w:rsidP="00756F1B">
      <w:pPr>
        <w:spacing w:after="0" w:line="240" w:lineRule="auto"/>
        <w:jc w:val="both"/>
        <w:rPr>
          <w:rFonts w:ascii="Arial" w:hAnsi="Arial" w:cs="Arial"/>
          <w:i/>
        </w:rPr>
      </w:pPr>
      <w:r w:rsidRPr="00A77754">
        <w:rPr>
          <w:rFonts w:ascii="Arial" w:hAnsi="Arial" w:cs="Arial"/>
          <w:i/>
        </w:rPr>
        <w:t>NOTE</w:t>
      </w:r>
      <w:r w:rsidR="000C7A07" w:rsidRPr="00A77754">
        <w:rPr>
          <w:rFonts w:ascii="Arial" w:hAnsi="Arial" w:cs="Arial"/>
          <w:i/>
        </w:rPr>
        <w:t xml:space="preserve"> 1</w:t>
      </w:r>
      <w:r w:rsidRPr="00A77754">
        <w:rPr>
          <w:rFonts w:ascii="Arial" w:hAnsi="Arial" w:cs="Arial"/>
          <w:i/>
        </w:rPr>
        <w:t xml:space="preserve"> – </w:t>
      </w:r>
      <w:r w:rsidR="00960FAC" w:rsidRPr="00A77754">
        <w:rPr>
          <w:rFonts w:ascii="Arial" w:hAnsi="Arial" w:cs="Arial"/>
          <w:i/>
        </w:rPr>
        <w:t>R</w:t>
      </w:r>
      <w:r w:rsidRPr="00A77754">
        <w:rPr>
          <w:rFonts w:ascii="Arial" w:hAnsi="Arial" w:cs="Arial"/>
          <w:i/>
        </w:rPr>
        <w:t xml:space="preserve">emember that your </w:t>
      </w:r>
      <w:r w:rsidR="00960FAC" w:rsidRPr="00A77754">
        <w:rPr>
          <w:rFonts w:ascii="Arial" w:hAnsi="Arial" w:cs="Arial"/>
          <w:i/>
        </w:rPr>
        <w:t>“Fast L</w:t>
      </w:r>
      <w:r w:rsidRPr="00A77754">
        <w:rPr>
          <w:rFonts w:ascii="Arial" w:hAnsi="Arial" w:cs="Arial"/>
          <w:i/>
        </w:rPr>
        <w:t>ive</w:t>
      </w:r>
      <w:r w:rsidR="00960FAC" w:rsidRPr="00A77754">
        <w:rPr>
          <w:rFonts w:ascii="Arial" w:hAnsi="Arial" w:cs="Arial"/>
          <w:i/>
        </w:rPr>
        <w:t>”</w:t>
      </w:r>
      <w:r w:rsidRPr="00A77754">
        <w:rPr>
          <w:rFonts w:ascii="Arial" w:hAnsi="Arial" w:cs="Arial"/>
          <w:i/>
        </w:rPr>
        <w:t xml:space="preserve"> image will look </w:t>
      </w:r>
      <w:proofErr w:type="gramStart"/>
      <w:r w:rsidRPr="00A77754">
        <w:rPr>
          <w:rFonts w:ascii="Arial" w:hAnsi="Arial" w:cs="Arial"/>
          <w:i/>
        </w:rPr>
        <w:t>pretty grainy</w:t>
      </w:r>
      <w:proofErr w:type="gramEnd"/>
      <w:r w:rsidRPr="00A77754">
        <w:rPr>
          <w:rFonts w:ascii="Arial" w:hAnsi="Arial" w:cs="Arial"/>
          <w:i/>
        </w:rPr>
        <w:t xml:space="preserve"> and ugly. </w:t>
      </w:r>
      <w:r w:rsidR="00960FAC" w:rsidRPr="00A77754">
        <w:rPr>
          <w:rFonts w:ascii="Arial" w:hAnsi="Arial" w:cs="Arial"/>
          <w:i/>
        </w:rPr>
        <w:t>L</w:t>
      </w:r>
      <w:r w:rsidRPr="00A77754">
        <w:rPr>
          <w:rFonts w:ascii="Arial" w:hAnsi="Arial" w:cs="Arial"/>
          <w:i/>
        </w:rPr>
        <w:t xml:space="preserve">ow line averaging is </w:t>
      </w:r>
      <w:r w:rsidR="00960FAC" w:rsidRPr="00A77754">
        <w:rPr>
          <w:rFonts w:ascii="Arial" w:hAnsi="Arial" w:cs="Arial"/>
          <w:i/>
        </w:rPr>
        <w:t xml:space="preserve">used </w:t>
      </w:r>
      <w:r w:rsidRPr="00A77754">
        <w:rPr>
          <w:rFonts w:ascii="Arial" w:hAnsi="Arial" w:cs="Arial"/>
          <w:i/>
        </w:rPr>
        <w:t xml:space="preserve">to avoid bleaching your sample and the screen refresh rate is sufficiently fast for you to </w:t>
      </w:r>
      <w:proofErr w:type="gramStart"/>
      <w:r w:rsidRPr="00A77754">
        <w:rPr>
          <w:rFonts w:ascii="Arial" w:hAnsi="Arial" w:cs="Arial"/>
          <w:i/>
        </w:rPr>
        <w:t>make adjustments</w:t>
      </w:r>
      <w:proofErr w:type="gramEnd"/>
      <w:r w:rsidRPr="00A77754">
        <w:rPr>
          <w:rFonts w:ascii="Arial" w:hAnsi="Arial" w:cs="Arial"/>
          <w:i/>
        </w:rPr>
        <w:t xml:space="preserve"> easily. When you have optimized the </w:t>
      </w:r>
      <w:r w:rsidR="00960FAC" w:rsidRPr="00A77754">
        <w:rPr>
          <w:rFonts w:ascii="Arial" w:hAnsi="Arial" w:cs="Arial"/>
          <w:i/>
        </w:rPr>
        <w:t>“Fast L</w:t>
      </w:r>
      <w:r w:rsidRPr="00A77754">
        <w:rPr>
          <w:rFonts w:ascii="Arial" w:hAnsi="Arial" w:cs="Arial"/>
          <w:i/>
        </w:rPr>
        <w:t>ive</w:t>
      </w:r>
      <w:r w:rsidR="00960FAC" w:rsidRPr="00A77754">
        <w:rPr>
          <w:rFonts w:ascii="Arial" w:hAnsi="Arial" w:cs="Arial"/>
          <w:i/>
        </w:rPr>
        <w:t>”</w:t>
      </w:r>
      <w:r w:rsidRPr="00A77754">
        <w:rPr>
          <w:rFonts w:ascii="Arial" w:hAnsi="Arial" w:cs="Arial"/>
          <w:i/>
        </w:rPr>
        <w:t xml:space="preserve"> image, you will </w:t>
      </w:r>
      <w:r w:rsidR="00960FAC" w:rsidRPr="00A77754">
        <w:rPr>
          <w:rFonts w:ascii="Arial" w:hAnsi="Arial" w:cs="Arial"/>
          <w:i/>
        </w:rPr>
        <w:t xml:space="preserve">likely </w:t>
      </w:r>
      <w:r w:rsidRPr="00A77754">
        <w:rPr>
          <w:rFonts w:ascii="Arial" w:hAnsi="Arial" w:cs="Arial"/>
          <w:i/>
        </w:rPr>
        <w:t>change the line averaging to a higher value which will give a much higher quality image.</w:t>
      </w:r>
    </w:p>
    <w:p w14:paraId="25FD60C9" w14:textId="77777777" w:rsidR="000C7A07" w:rsidRPr="00A77754" w:rsidRDefault="000C7A07" w:rsidP="00756F1B">
      <w:pPr>
        <w:spacing w:after="0" w:line="240" w:lineRule="auto"/>
        <w:jc w:val="both"/>
        <w:rPr>
          <w:rFonts w:ascii="Arial" w:hAnsi="Arial" w:cs="Arial"/>
          <w:i/>
        </w:rPr>
      </w:pPr>
    </w:p>
    <w:p w14:paraId="0476D6EA" w14:textId="1A59F44E" w:rsidR="00CF68BF" w:rsidRPr="00A77754" w:rsidRDefault="00CF68BF" w:rsidP="00756F1B">
      <w:pPr>
        <w:spacing w:after="0" w:line="240" w:lineRule="auto"/>
        <w:jc w:val="both"/>
        <w:rPr>
          <w:rFonts w:ascii="Arial" w:hAnsi="Arial" w:cs="Arial"/>
          <w:i/>
        </w:rPr>
      </w:pPr>
      <w:r w:rsidRPr="00A77754">
        <w:rPr>
          <w:rFonts w:ascii="Arial" w:hAnsi="Arial" w:cs="Arial"/>
          <w:i/>
        </w:rPr>
        <w:t>NOTE 2 – A cool feature of the Leica Sp</w:t>
      </w:r>
      <w:r w:rsidR="00960FAC" w:rsidRPr="00A77754">
        <w:rPr>
          <w:rFonts w:ascii="Arial" w:hAnsi="Arial" w:cs="Arial"/>
          <w:i/>
        </w:rPr>
        <w:t>8</w:t>
      </w:r>
      <w:r w:rsidRPr="00A77754">
        <w:rPr>
          <w:rFonts w:ascii="Arial" w:hAnsi="Arial" w:cs="Arial"/>
          <w:i/>
        </w:rPr>
        <w:t xml:space="preserve"> II system is that you can set separate gain adjustments for all 5 </w:t>
      </w:r>
      <w:r w:rsidR="00960FAC" w:rsidRPr="00A77754">
        <w:rPr>
          <w:rFonts w:ascii="Arial" w:hAnsi="Arial" w:cs="Arial"/>
          <w:i/>
        </w:rPr>
        <w:t>detector</w:t>
      </w:r>
      <w:r w:rsidRPr="00A77754">
        <w:rPr>
          <w:rFonts w:ascii="Arial" w:hAnsi="Arial" w:cs="Arial"/>
          <w:i/>
        </w:rPr>
        <w:t>s. Many conventional LSCM microscopes can only apply a single gain to all the detectors.</w:t>
      </w:r>
    </w:p>
    <w:p w14:paraId="5E1F84F4" w14:textId="77777777" w:rsidR="00CF68BF" w:rsidRPr="00A77754" w:rsidRDefault="00CF68BF" w:rsidP="00756F1B">
      <w:pPr>
        <w:spacing w:after="0" w:line="240" w:lineRule="auto"/>
        <w:jc w:val="both"/>
        <w:rPr>
          <w:rFonts w:ascii="Arial" w:hAnsi="Arial" w:cs="Arial"/>
          <w:i/>
        </w:rPr>
      </w:pPr>
    </w:p>
    <w:p w14:paraId="7D7F329F" w14:textId="2AB535ED" w:rsidR="000C7A07" w:rsidRPr="00A77754" w:rsidRDefault="000C7A07" w:rsidP="000C7A07">
      <w:pPr>
        <w:spacing w:after="0" w:line="240" w:lineRule="auto"/>
        <w:jc w:val="both"/>
        <w:rPr>
          <w:rFonts w:ascii="Arial" w:hAnsi="Arial" w:cs="Arial"/>
          <w:i/>
        </w:rPr>
      </w:pPr>
      <w:r w:rsidRPr="00A77754">
        <w:rPr>
          <w:rFonts w:ascii="Arial" w:hAnsi="Arial" w:cs="Arial"/>
          <w:i/>
        </w:rPr>
        <w:t xml:space="preserve">NOTE </w:t>
      </w:r>
      <w:r w:rsidR="00CF68BF" w:rsidRPr="00A77754">
        <w:rPr>
          <w:rFonts w:ascii="Arial" w:hAnsi="Arial" w:cs="Arial"/>
          <w:i/>
        </w:rPr>
        <w:t>3</w:t>
      </w:r>
      <w:r w:rsidRPr="00A77754">
        <w:rPr>
          <w:rFonts w:ascii="Arial" w:hAnsi="Arial" w:cs="Arial"/>
          <w:i/>
        </w:rPr>
        <w:t xml:space="preserve"> - When you are optimizing the image look out for potential “bleed through” of your dyes into the other channels. For example, DAPI has a very wide emission spectrum and often bleeds through into the GFP or FITC channel and even into the TRITC channel.  You should suspect </w:t>
      </w:r>
      <w:proofErr w:type="spellStart"/>
      <w:r w:rsidRPr="00A77754">
        <w:rPr>
          <w:rFonts w:ascii="Arial" w:hAnsi="Arial" w:cs="Arial"/>
          <w:i/>
        </w:rPr>
        <w:t>bleedthrough</w:t>
      </w:r>
      <w:proofErr w:type="spellEnd"/>
      <w:r w:rsidRPr="00A77754">
        <w:rPr>
          <w:rFonts w:ascii="Arial" w:hAnsi="Arial" w:cs="Arial"/>
          <w:i/>
        </w:rPr>
        <w:t xml:space="preserve"> if your images have features that look very similar (</w:t>
      </w:r>
      <w:proofErr w:type="gramStart"/>
      <w:r w:rsidRPr="00A77754">
        <w:rPr>
          <w:rFonts w:ascii="Arial" w:hAnsi="Arial" w:cs="Arial"/>
          <w:i/>
        </w:rPr>
        <w:t>e.g.</w:t>
      </w:r>
      <w:proofErr w:type="gramEnd"/>
      <w:r w:rsidRPr="00A77754">
        <w:rPr>
          <w:rFonts w:ascii="Arial" w:hAnsi="Arial" w:cs="Arial"/>
          <w:i/>
        </w:rPr>
        <w:t xml:space="preserve"> you can see “nuclei” in the GFP channel, but you know your GFP should only be in the cell membrane).</w:t>
      </w:r>
      <w:r w:rsidRPr="00A77754">
        <w:rPr>
          <w:rFonts w:ascii="Arial" w:hAnsi="Arial" w:cs="Arial"/>
          <w:b/>
          <w:i/>
        </w:rPr>
        <w:t xml:space="preserve"> If you think a dye is bleeding through into another channel, you can check by turning off its excitation laser. </w:t>
      </w:r>
      <w:r w:rsidRPr="00A77754">
        <w:rPr>
          <w:rFonts w:ascii="Arial" w:hAnsi="Arial" w:cs="Arial"/>
          <w:i/>
        </w:rPr>
        <w:t xml:space="preserve">If the other image is not affected, then there is probably no </w:t>
      </w:r>
      <w:proofErr w:type="spellStart"/>
      <w:r w:rsidRPr="00A77754">
        <w:rPr>
          <w:rFonts w:ascii="Arial" w:hAnsi="Arial" w:cs="Arial"/>
          <w:i/>
        </w:rPr>
        <w:t>bleedthrough</w:t>
      </w:r>
      <w:proofErr w:type="spellEnd"/>
      <w:r w:rsidRPr="00A77754">
        <w:rPr>
          <w:rFonts w:ascii="Arial" w:hAnsi="Arial" w:cs="Arial"/>
          <w:i/>
        </w:rPr>
        <w:t xml:space="preserve">, but if the other image changes this is probably indicating a </w:t>
      </w:r>
      <w:proofErr w:type="spellStart"/>
      <w:r w:rsidRPr="00A77754">
        <w:rPr>
          <w:rFonts w:ascii="Arial" w:hAnsi="Arial" w:cs="Arial"/>
          <w:i/>
        </w:rPr>
        <w:t>bleedth</w:t>
      </w:r>
      <w:r w:rsidR="00344234" w:rsidRPr="00A77754">
        <w:rPr>
          <w:rFonts w:ascii="Arial" w:hAnsi="Arial" w:cs="Arial"/>
          <w:i/>
        </w:rPr>
        <w:t>r</w:t>
      </w:r>
      <w:r w:rsidRPr="00A77754">
        <w:rPr>
          <w:rFonts w:ascii="Arial" w:hAnsi="Arial" w:cs="Arial"/>
          <w:i/>
        </w:rPr>
        <w:t>ough</w:t>
      </w:r>
      <w:proofErr w:type="spellEnd"/>
      <w:r w:rsidRPr="00A77754">
        <w:rPr>
          <w:rFonts w:ascii="Arial" w:hAnsi="Arial" w:cs="Arial"/>
          <w:i/>
        </w:rPr>
        <w:t xml:space="preserve"> problem. If this happens you may be able to stop it by reducing the laser power on the dye that is bleeding through. Otherwise, you can set up a sequential acquisition where you image one or more dyes separately from the others.</w:t>
      </w:r>
    </w:p>
    <w:p w14:paraId="13C5FEDE" w14:textId="77777777" w:rsidR="000C7A07" w:rsidRPr="00A77754" w:rsidRDefault="000C7A07" w:rsidP="000C7A07">
      <w:pPr>
        <w:spacing w:after="0" w:line="240" w:lineRule="auto"/>
        <w:jc w:val="both"/>
        <w:rPr>
          <w:rFonts w:ascii="Arial" w:hAnsi="Arial" w:cs="Arial"/>
          <w:i/>
        </w:rPr>
      </w:pPr>
    </w:p>
    <w:p w14:paraId="2DCF3CED" w14:textId="103D9BCB" w:rsidR="003F4103" w:rsidRPr="00A77754" w:rsidRDefault="007238CA" w:rsidP="007B5DF1">
      <w:pPr>
        <w:pStyle w:val="ListParagraph"/>
        <w:numPr>
          <w:ilvl w:val="0"/>
          <w:numId w:val="7"/>
        </w:numPr>
        <w:spacing w:after="0" w:line="240" w:lineRule="auto"/>
        <w:jc w:val="both"/>
        <w:rPr>
          <w:rFonts w:ascii="Arial" w:hAnsi="Arial" w:cs="Arial"/>
        </w:rPr>
      </w:pPr>
      <w:r w:rsidRPr="00A77754">
        <w:rPr>
          <w:rFonts w:ascii="Arial" w:hAnsi="Arial" w:cs="Arial"/>
        </w:rPr>
        <w:t>When you have finished optimizing the image, you can change the line averaging to a larger number (</w:t>
      </w:r>
      <w:proofErr w:type="gramStart"/>
      <w:r w:rsidRPr="00A77754">
        <w:rPr>
          <w:rFonts w:ascii="Arial" w:hAnsi="Arial" w:cs="Arial"/>
        </w:rPr>
        <w:t>e.g.</w:t>
      </w:r>
      <w:proofErr w:type="gramEnd"/>
      <w:r w:rsidRPr="00A77754">
        <w:rPr>
          <w:rFonts w:ascii="Arial" w:hAnsi="Arial" w:cs="Arial"/>
        </w:rPr>
        <w:t xml:space="preserve"> 32, 64, 96) and then take a snapshot image by clicking on the “capture image” icon to see if you like the result. If not, you can do more optimizing.</w:t>
      </w:r>
      <w:r w:rsidR="00344234" w:rsidRPr="00A77754">
        <w:rPr>
          <w:rFonts w:ascii="Arial" w:hAnsi="Arial" w:cs="Arial"/>
        </w:rPr>
        <w:t xml:space="preserve"> We suggest 96 </w:t>
      </w:r>
      <w:proofErr w:type="gramStart"/>
      <w:r w:rsidR="00344234" w:rsidRPr="00A77754">
        <w:rPr>
          <w:rFonts w:ascii="Arial" w:hAnsi="Arial" w:cs="Arial"/>
        </w:rPr>
        <w:t>line</w:t>
      </w:r>
      <w:proofErr w:type="gramEnd"/>
      <w:r w:rsidR="00344234" w:rsidRPr="00A77754">
        <w:rPr>
          <w:rFonts w:ascii="Arial" w:hAnsi="Arial" w:cs="Arial"/>
        </w:rPr>
        <w:t xml:space="preserve"> averaging</w:t>
      </w:r>
      <w:r w:rsidR="008273FB" w:rsidRPr="00A77754">
        <w:rPr>
          <w:rFonts w:ascii="Arial" w:hAnsi="Arial" w:cs="Arial"/>
        </w:rPr>
        <w:t xml:space="preserve"> when using the resonant scanner. Less averaging may be necessary using the conventional scanner.</w:t>
      </w:r>
    </w:p>
    <w:p w14:paraId="268E63F5" w14:textId="5A383BBC" w:rsidR="00441DDE" w:rsidRPr="00A77754" w:rsidRDefault="00441DDE" w:rsidP="007B5DF1">
      <w:pPr>
        <w:pStyle w:val="ListParagraph"/>
        <w:numPr>
          <w:ilvl w:val="0"/>
          <w:numId w:val="7"/>
        </w:numPr>
        <w:spacing w:after="0" w:line="240" w:lineRule="auto"/>
        <w:jc w:val="both"/>
        <w:rPr>
          <w:rFonts w:ascii="Arial" w:hAnsi="Arial" w:cs="Arial"/>
        </w:rPr>
      </w:pPr>
      <w:r w:rsidRPr="00A77754">
        <w:rPr>
          <w:rFonts w:ascii="Arial" w:hAnsi="Arial" w:cs="Arial"/>
        </w:rPr>
        <w:lastRenderedPageBreak/>
        <w:t xml:space="preserve">Use </w:t>
      </w:r>
      <w:r w:rsidRPr="00A77754">
        <w:rPr>
          <w:rFonts w:ascii="Arial" w:hAnsi="Arial" w:cs="Arial"/>
          <w:b/>
          <w:bCs/>
        </w:rPr>
        <w:t xml:space="preserve">“Start” </w:t>
      </w:r>
      <w:r w:rsidRPr="00A77754">
        <w:rPr>
          <w:rFonts w:ascii="Arial" w:hAnsi="Arial" w:cs="Arial"/>
        </w:rPr>
        <w:t xml:space="preserve">to collect your optimized images. </w:t>
      </w:r>
    </w:p>
    <w:p w14:paraId="0261255F" w14:textId="77777777" w:rsidR="003F4103" w:rsidRPr="00A77754" w:rsidRDefault="003F4103" w:rsidP="00C8620E">
      <w:pPr>
        <w:spacing w:after="0" w:line="240" w:lineRule="auto"/>
        <w:jc w:val="both"/>
        <w:rPr>
          <w:rFonts w:ascii="Arial" w:hAnsi="Arial" w:cs="Arial"/>
        </w:rPr>
      </w:pPr>
    </w:p>
    <w:p w14:paraId="63E355BF" w14:textId="77777777" w:rsidR="00A96953" w:rsidRPr="00A77754" w:rsidRDefault="00A96953" w:rsidP="00C8620E">
      <w:pPr>
        <w:spacing w:after="0" w:line="240" w:lineRule="auto"/>
        <w:jc w:val="both"/>
        <w:rPr>
          <w:rFonts w:ascii="Arial" w:hAnsi="Arial" w:cs="Arial"/>
        </w:rPr>
      </w:pPr>
    </w:p>
    <w:p w14:paraId="235D6EFC" w14:textId="77777777" w:rsidR="0002512C" w:rsidRPr="00A77754" w:rsidRDefault="00A96953" w:rsidP="00C8620E">
      <w:pPr>
        <w:spacing w:after="0" w:line="240" w:lineRule="auto"/>
        <w:jc w:val="both"/>
        <w:rPr>
          <w:rFonts w:ascii="Arial" w:hAnsi="Arial" w:cs="Arial"/>
          <w:b/>
        </w:rPr>
      </w:pPr>
      <w:r w:rsidRPr="00A77754">
        <w:rPr>
          <w:rFonts w:ascii="Arial" w:hAnsi="Arial" w:cs="Arial"/>
          <w:b/>
        </w:rPr>
        <w:t xml:space="preserve">Pixel Size and Resolution </w:t>
      </w:r>
      <w:r w:rsidR="005870C7" w:rsidRPr="00A77754">
        <w:rPr>
          <w:rFonts w:ascii="Arial" w:hAnsi="Arial" w:cs="Arial"/>
          <w:b/>
        </w:rPr>
        <w:t>(Nyquist</w:t>
      </w:r>
      <w:r w:rsidRPr="00A77754">
        <w:rPr>
          <w:rFonts w:ascii="Arial" w:hAnsi="Arial" w:cs="Arial"/>
          <w:b/>
        </w:rPr>
        <w:t xml:space="preserve"> </w:t>
      </w:r>
      <w:r w:rsidR="0076425F" w:rsidRPr="00A77754">
        <w:rPr>
          <w:rFonts w:ascii="Arial" w:hAnsi="Arial" w:cs="Arial"/>
          <w:b/>
        </w:rPr>
        <w:t>Principle</w:t>
      </w:r>
      <w:r w:rsidR="005870C7" w:rsidRPr="00A77754">
        <w:rPr>
          <w:rFonts w:ascii="Arial" w:hAnsi="Arial" w:cs="Arial"/>
          <w:b/>
        </w:rPr>
        <w:t>)</w:t>
      </w:r>
    </w:p>
    <w:p w14:paraId="527787EC" w14:textId="77777777" w:rsidR="00A96953" w:rsidRPr="00A77754" w:rsidRDefault="00A96953" w:rsidP="00C8620E">
      <w:pPr>
        <w:spacing w:after="0" w:line="240" w:lineRule="auto"/>
        <w:jc w:val="both"/>
        <w:rPr>
          <w:rFonts w:ascii="Arial" w:hAnsi="Arial" w:cs="Arial"/>
          <w:b/>
          <w:sz w:val="28"/>
          <w:szCs w:val="28"/>
        </w:rPr>
      </w:pPr>
    </w:p>
    <w:p w14:paraId="4EA6426C" w14:textId="32FEC614" w:rsidR="00A96953" w:rsidRPr="00A77754" w:rsidRDefault="00A96953" w:rsidP="00441DDE">
      <w:pPr>
        <w:spacing w:after="0" w:line="240" w:lineRule="auto"/>
        <w:ind w:left="720"/>
        <w:jc w:val="both"/>
        <w:rPr>
          <w:rFonts w:ascii="Arial" w:hAnsi="Arial" w:cs="Arial"/>
        </w:rPr>
      </w:pPr>
      <w:r w:rsidRPr="00A77754">
        <w:rPr>
          <w:rFonts w:ascii="Arial" w:hAnsi="Arial" w:cs="Arial"/>
        </w:rPr>
        <w:t>Each objective has a limit of resolution.</w:t>
      </w:r>
      <w:r w:rsidR="00441DDE" w:rsidRPr="00A77754">
        <w:rPr>
          <w:rFonts w:ascii="Arial" w:hAnsi="Arial" w:cs="Arial"/>
        </w:rPr>
        <w:t xml:space="preserve"> </w:t>
      </w:r>
      <w:r w:rsidRPr="00A77754">
        <w:rPr>
          <w:rFonts w:ascii="Arial" w:hAnsi="Arial" w:cs="Arial"/>
        </w:rPr>
        <w:t xml:space="preserve">It is recommended that when you are zooming </w:t>
      </w:r>
      <w:r w:rsidR="0076425F" w:rsidRPr="00A77754">
        <w:rPr>
          <w:rFonts w:ascii="Arial" w:hAnsi="Arial" w:cs="Arial"/>
        </w:rPr>
        <w:t xml:space="preserve">in </w:t>
      </w:r>
      <w:r w:rsidRPr="00A77754">
        <w:rPr>
          <w:rFonts w:ascii="Arial" w:hAnsi="Arial" w:cs="Arial"/>
        </w:rPr>
        <w:t xml:space="preserve">on </w:t>
      </w:r>
      <w:r w:rsidR="0076425F" w:rsidRPr="00A77754">
        <w:rPr>
          <w:rFonts w:ascii="Arial" w:hAnsi="Arial" w:cs="Arial"/>
        </w:rPr>
        <w:t>your</w:t>
      </w:r>
      <w:r w:rsidRPr="00A77754">
        <w:rPr>
          <w:rFonts w:ascii="Arial" w:hAnsi="Arial" w:cs="Arial"/>
        </w:rPr>
        <w:t xml:space="preserve"> samples you do not set your pixel size lower than:</w:t>
      </w:r>
    </w:p>
    <w:p w14:paraId="5B4F1355" w14:textId="77777777" w:rsidR="00A96953" w:rsidRPr="00A77754" w:rsidRDefault="00A96953" w:rsidP="00441DDE">
      <w:pPr>
        <w:spacing w:after="0" w:line="240" w:lineRule="auto"/>
        <w:ind w:left="720"/>
        <w:jc w:val="both"/>
        <w:rPr>
          <w:rFonts w:ascii="Arial" w:hAnsi="Arial" w:cs="Arial"/>
        </w:rPr>
      </w:pPr>
    </w:p>
    <w:p w14:paraId="03A58584" w14:textId="77777777" w:rsidR="00A96953" w:rsidRPr="00A77754" w:rsidRDefault="00A96953" w:rsidP="00441DDE">
      <w:pPr>
        <w:spacing w:after="0" w:line="240" w:lineRule="auto"/>
        <w:ind w:left="720"/>
        <w:jc w:val="both"/>
        <w:rPr>
          <w:rFonts w:ascii="Arial" w:hAnsi="Arial" w:cs="Arial"/>
        </w:rPr>
      </w:pPr>
      <w:r w:rsidRPr="00A77754">
        <w:rPr>
          <w:rFonts w:ascii="Arial" w:hAnsi="Arial" w:cs="Arial"/>
        </w:rPr>
        <w:t xml:space="preserve">     </w:t>
      </w:r>
      <w:r w:rsidRPr="00A77754">
        <w:rPr>
          <w:rFonts w:ascii="Arial" w:hAnsi="Arial" w:cs="Arial"/>
          <w:u w:val="single"/>
        </w:rPr>
        <w:t>objective resolution</w:t>
      </w:r>
      <w:r w:rsidRPr="00A77754">
        <w:rPr>
          <w:rFonts w:ascii="Arial" w:hAnsi="Arial" w:cs="Arial"/>
        </w:rPr>
        <w:t xml:space="preserve"> </w:t>
      </w:r>
    </w:p>
    <w:p w14:paraId="7FFFC010" w14:textId="77777777" w:rsidR="00A96953" w:rsidRPr="00A77754" w:rsidRDefault="00A96953" w:rsidP="00441DDE">
      <w:pPr>
        <w:spacing w:after="0" w:line="240" w:lineRule="auto"/>
        <w:ind w:left="720"/>
        <w:jc w:val="both"/>
        <w:rPr>
          <w:rFonts w:ascii="Arial" w:hAnsi="Arial" w:cs="Arial"/>
        </w:rPr>
      </w:pPr>
      <w:r w:rsidRPr="00A77754">
        <w:rPr>
          <w:rFonts w:ascii="Arial" w:hAnsi="Arial" w:cs="Arial"/>
        </w:rPr>
        <w:t xml:space="preserve">                  2.3</w:t>
      </w:r>
    </w:p>
    <w:p w14:paraId="11781EFA" w14:textId="77777777" w:rsidR="00A96953" w:rsidRPr="00A77754" w:rsidRDefault="00A96953" w:rsidP="00441DDE">
      <w:pPr>
        <w:spacing w:after="0" w:line="240" w:lineRule="auto"/>
        <w:ind w:left="720"/>
        <w:jc w:val="both"/>
        <w:rPr>
          <w:rFonts w:ascii="Arial" w:hAnsi="Arial" w:cs="Arial"/>
        </w:rPr>
      </w:pPr>
    </w:p>
    <w:p w14:paraId="4849055B" w14:textId="77777777" w:rsidR="00A96953" w:rsidRPr="00A77754" w:rsidRDefault="0076425F" w:rsidP="00441DDE">
      <w:pPr>
        <w:spacing w:after="0" w:line="240" w:lineRule="auto"/>
        <w:ind w:left="720"/>
        <w:jc w:val="both"/>
        <w:rPr>
          <w:rFonts w:ascii="Arial" w:hAnsi="Arial" w:cs="Arial"/>
        </w:rPr>
      </w:pPr>
      <w:r w:rsidRPr="00A77754">
        <w:rPr>
          <w:rFonts w:ascii="Arial" w:hAnsi="Arial" w:cs="Arial"/>
        </w:rPr>
        <w:t xml:space="preserve">If you set it lower than </w:t>
      </w:r>
      <w:proofErr w:type="gramStart"/>
      <w:r w:rsidRPr="00A77754">
        <w:rPr>
          <w:rFonts w:ascii="Arial" w:hAnsi="Arial" w:cs="Arial"/>
        </w:rPr>
        <w:t>this</w:t>
      </w:r>
      <w:proofErr w:type="gramEnd"/>
      <w:r w:rsidRPr="00A77754">
        <w:rPr>
          <w:rFonts w:ascii="Arial" w:hAnsi="Arial" w:cs="Arial"/>
        </w:rPr>
        <w:t xml:space="preserve"> it will lead to over sampling and can cause </w:t>
      </w:r>
      <w:r w:rsidR="00A96953" w:rsidRPr="00A77754">
        <w:rPr>
          <w:rFonts w:ascii="Arial" w:hAnsi="Arial" w:cs="Arial"/>
        </w:rPr>
        <w:t>artifact</w:t>
      </w:r>
      <w:r w:rsidRPr="00A77754">
        <w:rPr>
          <w:rFonts w:ascii="Arial" w:hAnsi="Arial" w:cs="Arial"/>
        </w:rPr>
        <w:t xml:space="preserve"> in the image</w:t>
      </w:r>
      <w:r w:rsidR="00A96953" w:rsidRPr="00A77754">
        <w:rPr>
          <w:rFonts w:ascii="Arial" w:hAnsi="Arial" w:cs="Arial"/>
        </w:rPr>
        <w:t>.</w:t>
      </w:r>
      <w:r w:rsidRPr="00A77754">
        <w:rPr>
          <w:rFonts w:ascii="Arial" w:hAnsi="Arial" w:cs="Arial"/>
        </w:rPr>
        <w:t xml:space="preserve"> This is the Nyquist Principle.  </w:t>
      </w:r>
    </w:p>
    <w:p w14:paraId="345F582A" w14:textId="77777777" w:rsidR="0002512C" w:rsidRPr="00A77754" w:rsidRDefault="0002512C" w:rsidP="00441DDE">
      <w:pPr>
        <w:spacing w:after="0" w:line="240" w:lineRule="auto"/>
        <w:ind w:left="720"/>
        <w:jc w:val="both"/>
        <w:rPr>
          <w:rFonts w:ascii="Arial" w:hAnsi="Arial" w:cs="Arial"/>
        </w:rPr>
      </w:pPr>
    </w:p>
    <w:p w14:paraId="48C61082" w14:textId="77777777" w:rsidR="0076425F" w:rsidRPr="00A77754" w:rsidRDefault="0076425F" w:rsidP="00441DDE">
      <w:pPr>
        <w:spacing w:after="0" w:line="240" w:lineRule="auto"/>
        <w:ind w:left="720"/>
        <w:jc w:val="both"/>
        <w:rPr>
          <w:rFonts w:ascii="Arial" w:hAnsi="Arial" w:cs="Arial"/>
        </w:rPr>
      </w:pPr>
    </w:p>
    <w:p w14:paraId="71742F7A" w14:textId="77777777" w:rsidR="0076425F" w:rsidRPr="00A77754" w:rsidRDefault="0076425F" w:rsidP="00441DDE">
      <w:pPr>
        <w:spacing w:after="0" w:line="240" w:lineRule="auto"/>
        <w:ind w:left="720"/>
        <w:jc w:val="both"/>
        <w:rPr>
          <w:rFonts w:ascii="Arial" w:hAnsi="Arial" w:cs="Arial"/>
        </w:rPr>
      </w:pPr>
      <w:r w:rsidRPr="00A77754">
        <w:rPr>
          <w:rFonts w:ascii="Arial" w:hAnsi="Arial" w:cs="Arial"/>
        </w:rPr>
        <w:t>If you don’t know the objective resolution, it can be calculated by:</w:t>
      </w:r>
    </w:p>
    <w:p w14:paraId="114E5CE0" w14:textId="77777777" w:rsidR="0076425F" w:rsidRPr="00A77754" w:rsidRDefault="0076425F" w:rsidP="00441DDE">
      <w:pPr>
        <w:spacing w:after="0" w:line="240" w:lineRule="auto"/>
        <w:ind w:left="720"/>
        <w:jc w:val="both"/>
        <w:rPr>
          <w:rFonts w:ascii="Arial" w:hAnsi="Arial" w:cs="Arial"/>
        </w:rPr>
      </w:pPr>
    </w:p>
    <w:p w14:paraId="064DB31A" w14:textId="77777777" w:rsidR="0076425F" w:rsidRPr="00A77754" w:rsidRDefault="0076425F" w:rsidP="00441DDE">
      <w:pPr>
        <w:spacing w:after="0" w:line="240" w:lineRule="auto"/>
        <w:ind w:left="720"/>
        <w:jc w:val="both"/>
        <w:rPr>
          <w:rFonts w:ascii="Arial" w:hAnsi="Arial" w:cs="Arial"/>
        </w:rPr>
      </w:pPr>
      <w:r w:rsidRPr="00A77754">
        <w:rPr>
          <w:rFonts w:ascii="Arial" w:hAnsi="Arial" w:cs="Arial"/>
        </w:rPr>
        <w:t xml:space="preserve">Objective resolution = </w:t>
      </w:r>
      <w:r w:rsidRPr="00A77754">
        <w:rPr>
          <w:rFonts w:ascii="Arial" w:hAnsi="Arial" w:cs="Arial"/>
          <w:u w:val="single"/>
        </w:rPr>
        <w:t>0.61 x emission wavelength</w:t>
      </w:r>
    </w:p>
    <w:p w14:paraId="6DDCA8FC" w14:textId="77777777" w:rsidR="0076425F" w:rsidRPr="00A77754" w:rsidRDefault="0076425F" w:rsidP="00441DDE">
      <w:pPr>
        <w:spacing w:after="0" w:line="240" w:lineRule="auto"/>
        <w:ind w:left="720"/>
        <w:jc w:val="both"/>
        <w:rPr>
          <w:rFonts w:ascii="Arial" w:hAnsi="Arial" w:cs="Arial"/>
        </w:rPr>
      </w:pPr>
      <w:r w:rsidRPr="00A77754">
        <w:rPr>
          <w:rFonts w:ascii="Arial" w:hAnsi="Arial" w:cs="Arial"/>
        </w:rPr>
        <w:t xml:space="preserve">                                          NA of objective lens</w:t>
      </w:r>
    </w:p>
    <w:p w14:paraId="454BC2C2" w14:textId="77777777" w:rsidR="0076425F" w:rsidRPr="00A77754" w:rsidRDefault="0076425F" w:rsidP="00441DDE">
      <w:pPr>
        <w:spacing w:after="0" w:line="240" w:lineRule="auto"/>
        <w:ind w:left="720"/>
        <w:jc w:val="both"/>
        <w:rPr>
          <w:rFonts w:ascii="Arial" w:hAnsi="Arial" w:cs="Arial"/>
        </w:rPr>
      </w:pPr>
    </w:p>
    <w:p w14:paraId="067B6605" w14:textId="77777777" w:rsidR="0076425F" w:rsidRPr="00A77754" w:rsidRDefault="0076425F" w:rsidP="00441DDE">
      <w:pPr>
        <w:spacing w:after="0" w:line="240" w:lineRule="auto"/>
        <w:ind w:left="720"/>
        <w:jc w:val="both"/>
        <w:rPr>
          <w:rFonts w:ascii="Arial" w:hAnsi="Arial" w:cs="Arial"/>
        </w:rPr>
      </w:pPr>
    </w:p>
    <w:p w14:paraId="4705839D" w14:textId="77777777" w:rsidR="0076425F" w:rsidRPr="00A77754" w:rsidRDefault="0076425F" w:rsidP="00441DDE">
      <w:pPr>
        <w:spacing w:after="0" w:line="240" w:lineRule="auto"/>
        <w:ind w:left="720"/>
        <w:jc w:val="both"/>
        <w:rPr>
          <w:rFonts w:ascii="Arial" w:hAnsi="Arial" w:cs="Arial"/>
        </w:rPr>
      </w:pPr>
      <w:proofErr w:type="gramStart"/>
      <w:r w:rsidRPr="00A77754">
        <w:rPr>
          <w:rFonts w:ascii="Arial" w:hAnsi="Arial" w:cs="Arial"/>
        </w:rPr>
        <w:t>Therefore</w:t>
      </w:r>
      <w:proofErr w:type="gramEnd"/>
      <w:r w:rsidRPr="00A77754">
        <w:rPr>
          <w:rFonts w:ascii="Arial" w:hAnsi="Arial" w:cs="Arial"/>
        </w:rPr>
        <w:t xml:space="preserve"> an overall formula that you can use to calculate the smallest pixel size is:</w:t>
      </w:r>
    </w:p>
    <w:p w14:paraId="399707E9" w14:textId="77777777" w:rsidR="0076425F" w:rsidRPr="00A77754" w:rsidRDefault="0076425F" w:rsidP="00441DDE">
      <w:pPr>
        <w:spacing w:after="0" w:line="240" w:lineRule="auto"/>
        <w:ind w:left="720"/>
        <w:jc w:val="both"/>
        <w:rPr>
          <w:rFonts w:ascii="Arial" w:hAnsi="Arial" w:cs="Arial"/>
        </w:rPr>
      </w:pPr>
      <w:r w:rsidRPr="00A77754">
        <w:rPr>
          <w:rFonts w:ascii="Arial" w:hAnsi="Arial" w:cs="Arial"/>
          <w:noProof/>
        </w:rPr>
        <mc:AlternateContent>
          <mc:Choice Requires="wps">
            <w:drawing>
              <wp:anchor distT="0" distB="0" distL="114300" distR="114300" simplePos="0" relativeHeight="251657216" behindDoc="0" locked="0" layoutInCell="1" allowOverlap="1" wp14:anchorId="096D949C" wp14:editId="2BD5D405">
                <wp:simplePos x="0" y="0"/>
                <wp:positionH relativeFrom="column">
                  <wp:posOffset>2993390</wp:posOffset>
                </wp:positionH>
                <wp:positionV relativeFrom="paragraph">
                  <wp:posOffset>146050</wp:posOffset>
                </wp:positionV>
                <wp:extent cx="1899285" cy="352425"/>
                <wp:effectExtent l="0" t="0" r="24765" b="28575"/>
                <wp:wrapNone/>
                <wp:docPr id="1" name="Double Bracket 1"/>
                <wp:cNvGraphicFramePr/>
                <a:graphic xmlns:a="http://schemas.openxmlformats.org/drawingml/2006/main">
                  <a:graphicData uri="http://schemas.microsoft.com/office/word/2010/wordprocessingShape">
                    <wps:wsp>
                      <wps:cNvSpPr/>
                      <wps:spPr>
                        <a:xfrm>
                          <a:off x="0" y="0"/>
                          <a:ext cx="1899285" cy="35242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91ECD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 o:spid="_x0000_s1026" type="#_x0000_t185" style="position:absolute;margin-left:235.7pt;margin-top:11.5pt;width:149.55pt;height:2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" strokecolor="black [3213]"/>
            </w:pict>
          </mc:Fallback>
        </mc:AlternateContent>
      </w:r>
    </w:p>
    <w:p w14:paraId="7217425E" w14:textId="77777777" w:rsidR="0076425F" w:rsidRPr="00A77754" w:rsidRDefault="0076425F" w:rsidP="00441DDE">
      <w:pPr>
        <w:spacing w:after="0" w:line="240" w:lineRule="auto"/>
        <w:ind w:left="720"/>
        <w:jc w:val="both"/>
        <w:rPr>
          <w:rFonts w:ascii="Arial" w:hAnsi="Arial" w:cs="Arial"/>
        </w:rPr>
      </w:pPr>
      <w:r w:rsidRPr="00A77754">
        <w:rPr>
          <w:rFonts w:ascii="Arial" w:hAnsi="Arial" w:cs="Arial"/>
        </w:rPr>
        <w:t xml:space="preserve">Smallest pixel size for max. resolution =    </w:t>
      </w:r>
      <w:r w:rsidRPr="00A77754">
        <w:rPr>
          <w:rFonts w:ascii="Arial" w:hAnsi="Arial" w:cs="Arial"/>
          <w:u w:val="single"/>
        </w:rPr>
        <w:t>0.61 x emission wavelength</w:t>
      </w:r>
    </w:p>
    <w:p w14:paraId="015A105B" w14:textId="77777777" w:rsidR="0076425F" w:rsidRPr="00A77754" w:rsidRDefault="0076425F" w:rsidP="00441DDE">
      <w:pPr>
        <w:spacing w:after="0" w:line="240" w:lineRule="auto"/>
        <w:ind w:left="720"/>
        <w:jc w:val="both"/>
        <w:rPr>
          <w:rFonts w:ascii="Arial" w:hAnsi="Arial" w:cs="Arial"/>
        </w:rPr>
      </w:pPr>
      <w:r w:rsidRPr="00A77754">
        <w:rPr>
          <w:rFonts w:ascii="Arial" w:hAnsi="Arial" w:cs="Arial"/>
        </w:rPr>
        <w:t xml:space="preserve">                                                                      NA of objective lens</w:t>
      </w:r>
    </w:p>
    <w:p w14:paraId="77321E70" w14:textId="77777777" w:rsidR="0076425F" w:rsidRPr="00A77754" w:rsidRDefault="0076425F" w:rsidP="00441DDE">
      <w:pPr>
        <w:spacing w:after="0" w:line="240" w:lineRule="auto"/>
        <w:ind w:left="720"/>
        <w:jc w:val="both"/>
        <w:rPr>
          <w:rFonts w:ascii="Arial" w:hAnsi="Arial" w:cs="Arial"/>
        </w:rPr>
      </w:pPr>
      <w:r w:rsidRPr="00A77754">
        <w:rPr>
          <w:rFonts w:ascii="Arial" w:hAnsi="Arial" w:cs="Arial"/>
        </w:rPr>
        <w:t xml:space="preserve">                                                                  ________________________</w:t>
      </w:r>
    </w:p>
    <w:p w14:paraId="15E7BADC" w14:textId="643A1777" w:rsidR="0076425F" w:rsidRPr="00A77754" w:rsidRDefault="0076425F" w:rsidP="003C5210">
      <w:pPr>
        <w:spacing w:after="0" w:line="240" w:lineRule="auto"/>
        <w:ind w:left="720"/>
        <w:jc w:val="both"/>
        <w:rPr>
          <w:rFonts w:ascii="Arial" w:hAnsi="Arial" w:cs="Arial"/>
        </w:rPr>
      </w:pPr>
      <w:r w:rsidRPr="00A77754">
        <w:rPr>
          <w:rFonts w:ascii="Arial" w:hAnsi="Arial" w:cs="Arial"/>
        </w:rPr>
        <w:t xml:space="preserve">                                                                                   2.3</w:t>
      </w:r>
    </w:p>
    <w:p w14:paraId="75F8432A" w14:textId="77777777" w:rsidR="00340FDC" w:rsidRPr="00A77754" w:rsidRDefault="00F01E0E" w:rsidP="00441DDE">
      <w:pPr>
        <w:spacing w:after="0" w:line="240" w:lineRule="auto"/>
        <w:ind w:left="720"/>
        <w:jc w:val="both"/>
        <w:rPr>
          <w:rFonts w:ascii="Arial" w:hAnsi="Arial" w:cs="Arial"/>
        </w:rPr>
      </w:pPr>
      <w:r w:rsidRPr="00A77754">
        <w:rPr>
          <w:rFonts w:ascii="Arial" w:hAnsi="Arial" w:cs="Arial"/>
        </w:rPr>
        <w:tab/>
      </w:r>
      <w:r w:rsidRPr="00A77754">
        <w:rPr>
          <w:rFonts w:ascii="Arial" w:hAnsi="Arial" w:cs="Arial"/>
        </w:rPr>
        <w:tab/>
      </w:r>
      <w:r w:rsidRPr="00A77754">
        <w:rPr>
          <w:rFonts w:ascii="Arial" w:hAnsi="Arial" w:cs="Arial"/>
        </w:rPr>
        <w:tab/>
        <w:t xml:space="preserve">   </w:t>
      </w:r>
    </w:p>
    <w:p w14:paraId="503599C5" w14:textId="77777777" w:rsidR="00CF68BF" w:rsidRPr="00A77754" w:rsidRDefault="00AB5214" w:rsidP="007B5DF1">
      <w:pPr>
        <w:pStyle w:val="ListParagraph"/>
        <w:numPr>
          <w:ilvl w:val="0"/>
          <w:numId w:val="7"/>
        </w:numPr>
        <w:spacing w:after="0" w:line="240" w:lineRule="auto"/>
        <w:ind w:left="1440"/>
        <w:jc w:val="both"/>
        <w:rPr>
          <w:rFonts w:ascii="Arial" w:hAnsi="Arial" w:cs="Arial"/>
        </w:rPr>
      </w:pPr>
      <w:r w:rsidRPr="00A77754">
        <w:rPr>
          <w:rFonts w:ascii="Arial" w:hAnsi="Arial" w:cs="Arial"/>
        </w:rPr>
        <w:t>The resolution can be changed either by changing the pixel dimensions (</w:t>
      </w:r>
      <w:proofErr w:type="gramStart"/>
      <w:r w:rsidRPr="00A77754">
        <w:rPr>
          <w:rFonts w:ascii="Arial" w:hAnsi="Arial" w:cs="Arial"/>
        </w:rPr>
        <w:t>e.g.</w:t>
      </w:r>
      <w:proofErr w:type="gramEnd"/>
      <w:r w:rsidRPr="00A77754">
        <w:rPr>
          <w:rFonts w:ascii="Arial" w:hAnsi="Arial" w:cs="Arial"/>
        </w:rPr>
        <w:t xml:space="preserve"> 512 x 512 changed to 1024 x 1024) or by changing the zoom.</w:t>
      </w:r>
    </w:p>
    <w:p w14:paraId="3358E99E" w14:textId="0ABE1A21" w:rsidR="005870C7" w:rsidRPr="00A77754" w:rsidRDefault="005870C7" w:rsidP="007B5DF1">
      <w:pPr>
        <w:pStyle w:val="ListParagraph"/>
        <w:numPr>
          <w:ilvl w:val="0"/>
          <w:numId w:val="7"/>
        </w:numPr>
        <w:spacing w:after="0" w:line="240" w:lineRule="auto"/>
        <w:ind w:left="1440"/>
        <w:jc w:val="both"/>
        <w:rPr>
          <w:rFonts w:ascii="Arial" w:hAnsi="Arial" w:cs="Arial"/>
        </w:rPr>
      </w:pPr>
      <w:r w:rsidRPr="00A77754">
        <w:rPr>
          <w:rFonts w:ascii="Arial" w:hAnsi="Arial" w:cs="Arial"/>
        </w:rPr>
        <w:t xml:space="preserve">Once </w:t>
      </w:r>
      <w:r w:rsidR="00CF68BF" w:rsidRPr="00A77754">
        <w:rPr>
          <w:rFonts w:ascii="Arial" w:hAnsi="Arial" w:cs="Arial"/>
        </w:rPr>
        <w:t xml:space="preserve">you </w:t>
      </w:r>
      <w:r w:rsidRPr="00A77754">
        <w:rPr>
          <w:rFonts w:ascii="Arial" w:hAnsi="Arial" w:cs="Arial"/>
        </w:rPr>
        <w:t>reach</w:t>
      </w:r>
      <w:r w:rsidR="00CF68BF" w:rsidRPr="00A77754">
        <w:rPr>
          <w:rFonts w:ascii="Arial" w:hAnsi="Arial" w:cs="Arial"/>
        </w:rPr>
        <w:t xml:space="preserve"> the</w:t>
      </w:r>
      <w:r w:rsidRPr="00A77754">
        <w:rPr>
          <w:rFonts w:ascii="Arial" w:hAnsi="Arial" w:cs="Arial"/>
        </w:rPr>
        <w:t xml:space="preserve"> maximum resolution, </w:t>
      </w:r>
      <w:r w:rsidR="00CF68BF" w:rsidRPr="00A77754">
        <w:rPr>
          <w:rFonts w:ascii="Arial" w:hAnsi="Arial" w:cs="Arial"/>
        </w:rPr>
        <w:t xml:space="preserve">you </w:t>
      </w:r>
      <w:r w:rsidRPr="00A77754">
        <w:rPr>
          <w:rFonts w:ascii="Arial" w:hAnsi="Arial" w:cs="Arial"/>
        </w:rPr>
        <w:t>can increase the line averaging to improve the imag</w:t>
      </w:r>
      <w:r w:rsidR="00CF68BF" w:rsidRPr="00A77754">
        <w:rPr>
          <w:rFonts w:ascii="Arial" w:hAnsi="Arial" w:cs="Arial"/>
        </w:rPr>
        <w:t>e</w:t>
      </w:r>
      <w:r w:rsidRPr="00A77754">
        <w:rPr>
          <w:rFonts w:ascii="Arial" w:hAnsi="Arial" w:cs="Arial"/>
        </w:rPr>
        <w:t xml:space="preserve"> quality.</w:t>
      </w:r>
    </w:p>
    <w:p w14:paraId="39FD233A" w14:textId="12DA9AD5" w:rsidR="00441DDE" w:rsidRPr="00A77754" w:rsidRDefault="00441DDE" w:rsidP="007B5DF1">
      <w:pPr>
        <w:pStyle w:val="ListParagraph"/>
        <w:numPr>
          <w:ilvl w:val="0"/>
          <w:numId w:val="7"/>
        </w:numPr>
        <w:spacing w:after="0" w:line="240" w:lineRule="auto"/>
        <w:ind w:left="1440"/>
        <w:jc w:val="both"/>
        <w:rPr>
          <w:rFonts w:ascii="Arial" w:hAnsi="Arial" w:cs="Arial"/>
        </w:rPr>
      </w:pPr>
      <w:r w:rsidRPr="00A77754">
        <w:rPr>
          <w:rFonts w:ascii="Arial" w:hAnsi="Arial" w:cs="Arial"/>
        </w:rPr>
        <w:t>Remember that you can use the XY Format Optimization button to help you optimize the best pixel format for the resolution of the objective that you are using.</w:t>
      </w:r>
    </w:p>
    <w:p w14:paraId="75071E13" w14:textId="77777777" w:rsidR="003E6583" w:rsidRPr="00A77754" w:rsidRDefault="003E6583" w:rsidP="00441DDE">
      <w:pPr>
        <w:spacing w:after="0" w:line="240" w:lineRule="auto"/>
        <w:ind w:left="1080"/>
        <w:jc w:val="both"/>
        <w:rPr>
          <w:rFonts w:ascii="Arial" w:hAnsi="Arial" w:cs="Arial"/>
          <w:i/>
        </w:rPr>
      </w:pPr>
    </w:p>
    <w:p w14:paraId="2D19AA47" w14:textId="4910C317" w:rsidR="003E6583" w:rsidRPr="00A77754" w:rsidRDefault="003E6583" w:rsidP="00441DDE">
      <w:pPr>
        <w:spacing w:after="0" w:line="240" w:lineRule="auto"/>
        <w:ind w:left="1080"/>
        <w:jc w:val="both"/>
        <w:rPr>
          <w:rFonts w:ascii="Arial" w:hAnsi="Arial" w:cs="Arial"/>
          <w:i/>
        </w:rPr>
      </w:pPr>
      <w:r w:rsidRPr="00A77754">
        <w:rPr>
          <w:rFonts w:ascii="Arial" w:hAnsi="Arial" w:cs="Arial"/>
          <w:i/>
        </w:rPr>
        <w:t xml:space="preserve">NOTE – below is a table of recommended values for the smallest pixel size of our </w:t>
      </w:r>
      <w:proofErr w:type="spellStart"/>
      <w:r w:rsidRPr="00A77754">
        <w:rPr>
          <w:rFonts w:ascii="Arial" w:hAnsi="Arial" w:cs="Arial"/>
          <w:i/>
        </w:rPr>
        <w:t>confocal’s</w:t>
      </w:r>
      <w:proofErr w:type="spellEnd"/>
      <w:r w:rsidRPr="00A77754">
        <w:rPr>
          <w:rFonts w:ascii="Arial" w:hAnsi="Arial" w:cs="Arial"/>
          <w:i/>
        </w:rPr>
        <w:t xml:space="preserve"> objectives with some of the commonly used fluorochromes for your reference. </w:t>
      </w:r>
      <w:r w:rsidR="00344234" w:rsidRPr="00A77754">
        <w:rPr>
          <w:rFonts w:ascii="Arial" w:hAnsi="Arial" w:cs="Arial"/>
          <w:i/>
        </w:rPr>
        <w:t>If you have multiple fluorophores, you should use the values for the dye with the longest wavelength (</w:t>
      </w:r>
      <w:proofErr w:type="spellStart"/>
      <w:r w:rsidR="00344234" w:rsidRPr="00A77754">
        <w:rPr>
          <w:rFonts w:ascii="Arial" w:hAnsi="Arial" w:cs="Arial"/>
          <w:i/>
        </w:rPr>
        <w:t>i.</w:t>
      </w:r>
      <w:proofErr w:type="gramStart"/>
      <w:r w:rsidR="00344234" w:rsidRPr="00A77754">
        <w:rPr>
          <w:rFonts w:ascii="Arial" w:hAnsi="Arial" w:cs="Arial"/>
          <w:i/>
        </w:rPr>
        <w:t>e.nearer</w:t>
      </w:r>
      <w:proofErr w:type="spellEnd"/>
      <w:proofErr w:type="gramEnd"/>
      <w:r w:rsidR="00344234" w:rsidRPr="00A77754">
        <w:rPr>
          <w:rFonts w:ascii="Arial" w:hAnsi="Arial" w:cs="Arial"/>
          <w:i/>
        </w:rPr>
        <w:t xml:space="preserve"> to the red end of the spectrum).</w:t>
      </w:r>
    </w:p>
    <w:p w14:paraId="2319375A" w14:textId="77777777" w:rsidR="00745385" w:rsidRPr="00A77754" w:rsidRDefault="00745385" w:rsidP="00441DDE">
      <w:pPr>
        <w:spacing w:after="0" w:line="240" w:lineRule="auto"/>
        <w:ind w:left="1080"/>
        <w:jc w:val="both"/>
        <w:rPr>
          <w:rFonts w:ascii="Arial" w:hAnsi="Arial" w:cs="Arial"/>
        </w:rPr>
      </w:pPr>
    </w:p>
    <w:p w14:paraId="442F436A" w14:textId="0503AE59" w:rsidR="00895C2D" w:rsidRPr="00A77754" w:rsidRDefault="00895C2D" w:rsidP="00C8620E">
      <w:pPr>
        <w:spacing w:after="0" w:line="240" w:lineRule="auto"/>
        <w:jc w:val="both"/>
        <w:rPr>
          <w:rFonts w:ascii="Arial" w:hAnsi="Arial" w:cs="Arial"/>
        </w:rPr>
      </w:pPr>
      <w:r w:rsidRPr="00A77754">
        <w:rPr>
          <w:rFonts w:ascii="Arial" w:hAnsi="Arial" w:cs="Arial"/>
        </w:rPr>
        <w:br w:type="page"/>
      </w:r>
    </w:p>
    <w:p w14:paraId="79442EDF" w14:textId="77777777" w:rsidR="00FD4F71" w:rsidRPr="00A77754" w:rsidRDefault="00FD4F71" w:rsidP="00C8620E">
      <w:pPr>
        <w:spacing w:after="0" w:line="240" w:lineRule="auto"/>
        <w:jc w:val="both"/>
        <w:rPr>
          <w:rFonts w:ascii="Arial" w:hAnsi="Arial" w:cs="Arial"/>
        </w:rPr>
      </w:pPr>
    </w:p>
    <w:tbl>
      <w:tblPr>
        <w:tblW w:w="9200" w:type="dxa"/>
        <w:tblInd w:w="93" w:type="dxa"/>
        <w:tblLook w:val="04A0" w:firstRow="1" w:lastRow="0" w:firstColumn="1" w:lastColumn="0" w:noHBand="0" w:noVBand="1"/>
      </w:tblPr>
      <w:tblGrid>
        <w:gridCol w:w="2330"/>
        <w:gridCol w:w="616"/>
        <w:gridCol w:w="848"/>
        <w:gridCol w:w="616"/>
        <w:gridCol w:w="623"/>
        <w:gridCol w:w="616"/>
        <w:gridCol w:w="623"/>
        <w:gridCol w:w="616"/>
        <w:gridCol w:w="848"/>
        <w:gridCol w:w="616"/>
        <w:gridCol w:w="848"/>
      </w:tblGrid>
      <w:tr w:rsidR="003E6583" w:rsidRPr="00A77754" w14:paraId="75A360A5" w14:textId="77777777" w:rsidTr="003E6583">
        <w:trPr>
          <w:trHeight w:val="465"/>
        </w:trPr>
        <w:tc>
          <w:tcPr>
            <w:tcW w:w="9200" w:type="dxa"/>
            <w:gridSpan w:val="11"/>
            <w:tcBorders>
              <w:top w:val="nil"/>
              <w:left w:val="nil"/>
              <w:bottom w:val="nil"/>
              <w:right w:val="nil"/>
            </w:tcBorders>
            <w:shd w:val="clear" w:color="auto" w:fill="auto"/>
            <w:noWrap/>
            <w:vAlign w:val="bottom"/>
            <w:hideMark/>
          </w:tcPr>
          <w:p w14:paraId="1CD36A58" w14:textId="77777777" w:rsidR="003E6583" w:rsidRPr="00A77754" w:rsidRDefault="003E6583" w:rsidP="003E6583">
            <w:pPr>
              <w:spacing w:after="0" w:line="240" w:lineRule="auto"/>
              <w:rPr>
                <w:rFonts w:ascii="Arial" w:eastAsia="Times New Roman" w:hAnsi="Arial" w:cs="Arial"/>
                <w:b/>
                <w:bCs/>
                <w:color w:val="000000"/>
              </w:rPr>
            </w:pPr>
            <w:r w:rsidRPr="00A77754">
              <w:rPr>
                <w:rFonts w:ascii="Arial" w:eastAsia="Times New Roman" w:hAnsi="Arial" w:cs="Arial"/>
                <w:b/>
                <w:bCs/>
                <w:color w:val="000000"/>
              </w:rPr>
              <w:t>Recommended Pixel Sizes (nm) for Optimal Resolution</w:t>
            </w:r>
          </w:p>
        </w:tc>
      </w:tr>
      <w:tr w:rsidR="003E6583" w:rsidRPr="00A77754" w14:paraId="4E0105F7" w14:textId="77777777" w:rsidTr="003E6583">
        <w:trPr>
          <w:trHeight w:val="315"/>
        </w:trPr>
        <w:tc>
          <w:tcPr>
            <w:tcW w:w="2330" w:type="dxa"/>
            <w:tcBorders>
              <w:top w:val="nil"/>
              <w:left w:val="nil"/>
              <w:bottom w:val="nil"/>
              <w:right w:val="nil"/>
            </w:tcBorders>
            <w:shd w:val="clear" w:color="auto" w:fill="auto"/>
            <w:noWrap/>
            <w:vAlign w:val="bottom"/>
            <w:hideMark/>
          </w:tcPr>
          <w:p w14:paraId="17BFA05E" w14:textId="77777777" w:rsidR="003E6583" w:rsidRPr="00A77754" w:rsidRDefault="003E6583" w:rsidP="003E6583">
            <w:pPr>
              <w:spacing w:after="0" w:line="240" w:lineRule="auto"/>
              <w:jc w:val="left"/>
              <w:rPr>
                <w:rFonts w:ascii="Arial" w:eastAsia="Times New Roman" w:hAnsi="Arial" w:cs="Arial"/>
                <w:color w:val="000000"/>
              </w:rPr>
            </w:pPr>
          </w:p>
        </w:tc>
        <w:tc>
          <w:tcPr>
            <w:tcW w:w="616" w:type="dxa"/>
            <w:tcBorders>
              <w:top w:val="nil"/>
              <w:left w:val="nil"/>
              <w:bottom w:val="nil"/>
              <w:right w:val="nil"/>
            </w:tcBorders>
            <w:shd w:val="clear" w:color="auto" w:fill="auto"/>
            <w:noWrap/>
            <w:vAlign w:val="bottom"/>
            <w:hideMark/>
          </w:tcPr>
          <w:p w14:paraId="2D77E488" w14:textId="77777777" w:rsidR="003E6583" w:rsidRPr="00A77754" w:rsidRDefault="003E6583" w:rsidP="003E6583">
            <w:pPr>
              <w:spacing w:after="0" w:line="240" w:lineRule="auto"/>
              <w:jc w:val="left"/>
              <w:rPr>
                <w:rFonts w:ascii="Arial" w:eastAsia="Times New Roman" w:hAnsi="Arial" w:cs="Arial"/>
                <w:color w:val="000000"/>
              </w:rPr>
            </w:pPr>
          </w:p>
        </w:tc>
        <w:tc>
          <w:tcPr>
            <w:tcW w:w="848" w:type="dxa"/>
            <w:tcBorders>
              <w:top w:val="nil"/>
              <w:left w:val="nil"/>
              <w:bottom w:val="nil"/>
              <w:right w:val="nil"/>
            </w:tcBorders>
            <w:shd w:val="clear" w:color="auto" w:fill="auto"/>
            <w:noWrap/>
            <w:vAlign w:val="bottom"/>
            <w:hideMark/>
          </w:tcPr>
          <w:p w14:paraId="6B86F997" w14:textId="77777777" w:rsidR="003E6583" w:rsidRPr="00A77754" w:rsidRDefault="003E6583" w:rsidP="003E6583">
            <w:pPr>
              <w:spacing w:after="0" w:line="240" w:lineRule="auto"/>
              <w:jc w:val="left"/>
              <w:rPr>
                <w:rFonts w:ascii="Arial" w:eastAsia="Times New Roman" w:hAnsi="Arial" w:cs="Arial"/>
                <w:color w:val="000000"/>
              </w:rPr>
            </w:pPr>
          </w:p>
        </w:tc>
        <w:tc>
          <w:tcPr>
            <w:tcW w:w="616" w:type="dxa"/>
            <w:tcBorders>
              <w:top w:val="nil"/>
              <w:left w:val="nil"/>
              <w:bottom w:val="nil"/>
              <w:right w:val="nil"/>
            </w:tcBorders>
            <w:shd w:val="clear" w:color="auto" w:fill="auto"/>
            <w:noWrap/>
            <w:vAlign w:val="bottom"/>
            <w:hideMark/>
          </w:tcPr>
          <w:p w14:paraId="3421FAEF" w14:textId="77777777" w:rsidR="003E6583" w:rsidRPr="00A77754" w:rsidRDefault="003E6583" w:rsidP="003E6583">
            <w:pPr>
              <w:spacing w:after="0" w:line="240" w:lineRule="auto"/>
              <w:jc w:val="left"/>
              <w:rPr>
                <w:rFonts w:ascii="Arial" w:eastAsia="Times New Roman" w:hAnsi="Arial" w:cs="Arial"/>
                <w:color w:val="000000"/>
              </w:rPr>
            </w:pPr>
          </w:p>
        </w:tc>
        <w:tc>
          <w:tcPr>
            <w:tcW w:w="623" w:type="dxa"/>
            <w:tcBorders>
              <w:top w:val="nil"/>
              <w:left w:val="nil"/>
              <w:bottom w:val="nil"/>
              <w:right w:val="nil"/>
            </w:tcBorders>
            <w:shd w:val="clear" w:color="auto" w:fill="auto"/>
            <w:noWrap/>
            <w:vAlign w:val="bottom"/>
            <w:hideMark/>
          </w:tcPr>
          <w:p w14:paraId="16A47E04" w14:textId="77777777" w:rsidR="003E6583" w:rsidRPr="00A77754" w:rsidRDefault="003E6583" w:rsidP="003E6583">
            <w:pPr>
              <w:spacing w:after="0" w:line="240" w:lineRule="auto"/>
              <w:jc w:val="left"/>
              <w:rPr>
                <w:rFonts w:ascii="Arial" w:eastAsia="Times New Roman" w:hAnsi="Arial" w:cs="Arial"/>
                <w:color w:val="000000"/>
              </w:rPr>
            </w:pPr>
          </w:p>
        </w:tc>
        <w:tc>
          <w:tcPr>
            <w:tcW w:w="616" w:type="dxa"/>
            <w:tcBorders>
              <w:top w:val="nil"/>
              <w:left w:val="nil"/>
              <w:bottom w:val="nil"/>
              <w:right w:val="nil"/>
            </w:tcBorders>
            <w:shd w:val="clear" w:color="auto" w:fill="auto"/>
            <w:noWrap/>
            <w:vAlign w:val="bottom"/>
            <w:hideMark/>
          </w:tcPr>
          <w:p w14:paraId="3F83151A" w14:textId="77777777" w:rsidR="003E6583" w:rsidRPr="00A77754" w:rsidRDefault="003E6583" w:rsidP="003E6583">
            <w:pPr>
              <w:spacing w:after="0" w:line="240" w:lineRule="auto"/>
              <w:jc w:val="left"/>
              <w:rPr>
                <w:rFonts w:ascii="Arial" w:eastAsia="Times New Roman" w:hAnsi="Arial" w:cs="Arial"/>
                <w:color w:val="000000"/>
              </w:rPr>
            </w:pPr>
          </w:p>
        </w:tc>
        <w:tc>
          <w:tcPr>
            <w:tcW w:w="623" w:type="dxa"/>
            <w:tcBorders>
              <w:top w:val="nil"/>
              <w:left w:val="nil"/>
              <w:bottom w:val="nil"/>
              <w:right w:val="nil"/>
            </w:tcBorders>
            <w:shd w:val="clear" w:color="auto" w:fill="auto"/>
            <w:noWrap/>
            <w:vAlign w:val="bottom"/>
            <w:hideMark/>
          </w:tcPr>
          <w:p w14:paraId="22CD6262" w14:textId="77777777" w:rsidR="003E6583" w:rsidRPr="00A77754" w:rsidRDefault="003E6583" w:rsidP="003E6583">
            <w:pPr>
              <w:spacing w:after="0" w:line="240" w:lineRule="auto"/>
              <w:jc w:val="left"/>
              <w:rPr>
                <w:rFonts w:ascii="Arial" w:eastAsia="Times New Roman" w:hAnsi="Arial" w:cs="Arial"/>
                <w:color w:val="000000"/>
              </w:rPr>
            </w:pPr>
          </w:p>
        </w:tc>
        <w:tc>
          <w:tcPr>
            <w:tcW w:w="616" w:type="dxa"/>
            <w:tcBorders>
              <w:top w:val="nil"/>
              <w:left w:val="nil"/>
              <w:bottom w:val="nil"/>
              <w:right w:val="nil"/>
            </w:tcBorders>
            <w:shd w:val="clear" w:color="auto" w:fill="auto"/>
            <w:noWrap/>
            <w:vAlign w:val="bottom"/>
            <w:hideMark/>
          </w:tcPr>
          <w:p w14:paraId="3C441E92" w14:textId="77777777" w:rsidR="003E6583" w:rsidRPr="00A77754" w:rsidRDefault="003E6583" w:rsidP="003E6583">
            <w:pPr>
              <w:spacing w:after="0" w:line="240" w:lineRule="auto"/>
              <w:jc w:val="left"/>
              <w:rPr>
                <w:rFonts w:ascii="Arial" w:eastAsia="Times New Roman" w:hAnsi="Arial" w:cs="Arial"/>
                <w:color w:val="000000"/>
              </w:rPr>
            </w:pPr>
          </w:p>
        </w:tc>
        <w:tc>
          <w:tcPr>
            <w:tcW w:w="848" w:type="dxa"/>
            <w:tcBorders>
              <w:top w:val="nil"/>
              <w:left w:val="nil"/>
              <w:bottom w:val="nil"/>
              <w:right w:val="nil"/>
            </w:tcBorders>
            <w:shd w:val="clear" w:color="auto" w:fill="auto"/>
            <w:noWrap/>
            <w:vAlign w:val="bottom"/>
            <w:hideMark/>
          </w:tcPr>
          <w:p w14:paraId="1C55A022" w14:textId="77777777" w:rsidR="003E6583" w:rsidRPr="00A77754" w:rsidRDefault="003E6583" w:rsidP="003E6583">
            <w:pPr>
              <w:spacing w:after="0" w:line="240" w:lineRule="auto"/>
              <w:jc w:val="left"/>
              <w:rPr>
                <w:rFonts w:ascii="Arial" w:eastAsia="Times New Roman" w:hAnsi="Arial" w:cs="Arial"/>
                <w:color w:val="000000"/>
              </w:rPr>
            </w:pPr>
          </w:p>
        </w:tc>
        <w:tc>
          <w:tcPr>
            <w:tcW w:w="616" w:type="dxa"/>
            <w:tcBorders>
              <w:top w:val="nil"/>
              <w:left w:val="nil"/>
              <w:bottom w:val="nil"/>
              <w:right w:val="nil"/>
            </w:tcBorders>
            <w:shd w:val="clear" w:color="auto" w:fill="auto"/>
            <w:noWrap/>
            <w:vAlign w:val="bottom"/>
            <w:hideMark/>
          </w:tcPr>
          <w:p w14:paraId="1BECEAB5" w14:textId="77777777" w:rsidR="003E6583" w:rsidRPr="00A77754" w:rsidRDefault="003E6583" w:rsidP="003E6583">
            <w:pPr>
              <w:spacing w:after="0" w:line="240" w:lineRule="auto"/>
              <w:jc w:val="left"/>
              <w:rPr>
                <w:rFonts w:ascii="Arial" w:eastAsia="Times New Roman" w:hAnsi="Arial" w:cs="Arial"/>
                <w:color w:val="000000"/>
              </w:rPr>
            </w:pPr>
          </w:p>
        </w:tc>
        <w:tc>
          <w:tcPr>
            <w:tcW w:w="848" w:type="dxa"/>
            <w:tcBorders>
              <w:top w:val="nil"/>
              <w:left w:val="nil"/>
              <w:bottom w:val="nil"/>
              <w:right w:val="nil"/>
            </w:tcBorders>
            <w:shd w:val="clear" w:color="auto" w:fill="auto"/>
            <w:noWrap/>
            <w:vAlign w:val="bottom"/>
            <w:hideMark/>
          </w:tcPr>
          <w:p w14:paraId="6AF4D7A0" w14:textId="77777777" w:rsidR="003E6583" w:rsidRPr="00A77754" w:rsidRDefault="003E6583" w:rsidP="003E6583">
            <w:pPr>
              <w:spacing w:after="0" w:line="240" w:lineRule="auto"/>
              <w:jc w:val="left"/>
              <w:rPr>
                <w:rFonts w:ascii="Arial" w:eastAsia="Times New Roman" w:hAnsi="Arial" w:cs="Arial"/>
                <w:color w:val="000000"/>
              </w:rPr>
            </w:pPr>
          </w:p>
        </w:tc>
      </w:tr>
      <w:tr w:rsidR="003E6583" w:rsidRPr="00A77754" w14:paraId="7188E074" w14:textId="77777777" w:rsidTr="003E6583">
        <w:trPr>
          <w:trHeight w:val="315"/>
        </w:trPr>
        <w:tc>
          <w:tcPr>
            <w:tcW w:w="2330" w:type="dxa"/>
            <w:vMerge w:val="restart"/>
            <w:tcBorders>
              <w:top w:val="single" w:sz="8" w:space="0" w:color="auto"/>
              <w:left w:val="single" w:sz="8" w:space="0" w:color="auto"/>
              <w:bottom w:val="single" w:sz="4" w:space="0" w:color="000000"/>
              <w:right w:val="single" w:sz="4" w:space="0" w:color="auto"/>
            </w:tcBorders>
            <w:shd w:val="clear" w:color="auto" w:fill="auto"/>
            <w:noWrap/>
            <w:vAlign w:val="bottom"/>
            <w:hideMark/>
          </w:tcPr>
          <w:p w14:paraId="184EC3DA" w14:textId="77777777" w:rsidR="003E6583" w:rsidRPr="00A77754" w:rsidRDefault="003E6583" w:rsidP="003E6583">
            <w:pPr>
              <w:spacing w:after="0" w:line="240" w:lineRule="auto"/>
              <w:rPr>
                <w:rFonts w:ascii="Arial" w:eastAsia="Times New Roman" w:hAnsi="Arial" w:cs="Arial"/>
                <w:b/>
                <w:bCs/>
                <w:color w:val="000000"/>
              </w:rPr>
            </w:pPr>
            <w:r w:rsidRPr="00A77754">
              <w:rPr>
                <w:rFonts w:ascii="Arial" w:eastAsia="Times New Roman" w:hAnsi="Arial" w:cs="Arial"/>
                <w:b/>
                <w:bCs/>
                <w:color w:val="000000"/>
              </w:rPr>
              <w:t>Fluorophore</w:t>
            </w:r>
          </w:p>
        </w:tc>
        <w:tc>
          <w:tcPr>
            <w:tcW w:w="6870" w:type="dxa"/>
            <w:gridSpan w:val="10"/>
            <w:tcBorders>
              <w:top w:val="single" w:sz="8" w:space="0" w:color="auto"/>
              <w:left w:val="nil"/>
              <w:bottom w:val="single" w:sz="4" w:space="0" w:color="auto"/>
              <w:right w:val="single" w:sz="8" w:space="0" w:color="000000"/>
            </w:tcBorders>
            <w:shd w:val="clear" w:color="auto" w:fill="auto"/>
            <w:noWrap/>
            <w:vAlign w:val="bottom"/>
            <w:hideMark/>
          </w:tcPr>
          <w:p w14:paraId="20BC43FC" w14:textId="77777777" w:rsidR="003E6583" w:rsidRPr="00A77754" w:rsidRDefault="003E6583" w:rsidP="003E6583">
            <w:pPr>
              <w:spacing w:after="0" w:line="240" w:lineRule="auto"/>
              <w:rPr>
                <w:rFonts w:ascii="Arial" w:eastAsia="Times New Roman" w:hAnsi="Arial" w:cs="Arial"/>
                <w:b/>
                <w:bCs/>
                <w:color w:val="000000"/>
              </w:rPr>
            </w:pPr>
            <w:r w:rsidRPr="00A77754">
              <w:rPr>
                <w:rFonts w:ascii="Arial" w:eastAsia="Times New Roman" w:hAnsi="Arial" w:cs="Arial"/>
                <w:b/>
                <w:bCs/>
                <w:color w:val="000000"/>
              </w:rPr>
              <w:t>Objective</w:t>
            </w:r>
          </w:p>
        </w:tc>
      </w:tr>
      <w:tr w:rsidR="003E6583" w:rsidRPr="00A77754" w14:paraId="7BCD18FA" w14:textId="77777777" w:rsidTr="003E6583">
        <w:trPr>
          <w:trHeight w:val="315"/>
        </w:trPr>
        <w:tc>
          <w:tcPr>
            <w:tcW w:w="2330" w:type="dxa"/>
            <w:vMerge/>
            <w:tcBorders>
              <w:top w:val="single" w:sz="8" w:space="0" w:color="auto"/>
              <w:left w:val="single" w:sz="8" w:space="0" w:color="auto"/>
              <w:bottom w:val="single" w:sz="4" w:space="0" w:color="000000"/>
              <w:right w:val="single" w:sz="4" w:space="0" w:color="auto"/>
            </w:tcBorders>
            <w:vAlign w:val="center"/>
            <w:hideMark/>
          </w:tcPr>
          <w:p w14:paraId="2B17AE0A" w14:textId="77777777" w:rsidR="003E6583" w:rsidRPr="00A77754" w:rsidRDefault="003E6583" w:rsidP="003E6583">
            <w:pPr>
              <w:spacing w:after="0" w:line="240" w:lineRule="auto"/>
              <w:jc w:val="left"/>
              <w:rPr>
                <w:rFonts w:ascii="Arial" w:eastAsia="Times New Roman" w:hAnsi="Arial" w:cs="Arial"/>
                <w:b/>
                <w:bCs/>
                <w:color w:val="000000"/>
              </w:rPr>
            </w:pPr>
          </w:p>
        </w:tc>
        <w:tc>
          <w:tcPr>
            <w:tcW w:w="1464" w:type="dxa"/>
            <w:gridSpan w:val="2"/>
            <w:tcBorders>
              <w:top w:val="single" w:sz="4" w:space="0" w:color="auto"/>
              <w:left w:val="nil"/>
              <w:bottom w:val="nil"/>
              <w:right w:val="single" w:sz="4" w:space="0" w:color="000000"/>
            </w:tcBorders>
            <w:shd w:val="clear" w:color="auto" w:fill="auto"/>
            <w:noWrap/>
            <w:vAlign w:val="bottom"/>
            <w:hideMark/>
          </w:tcPr>
          <w:p w14:paraId="467C7EB0" w14:textId="77777777" w:rsidR="003E6583" w:rsidRPr="00A77754" w:rsidRDefault="003E6583" w:rsidP="003E6583">
            <w:pPr>
              <w:spacing w:after="0" w:line="240" w:lineRule="auto"/>
              <w:rPr>
                <w:rFonts w:ascii="Arial" w:eastAsia="Times New Roman" w:hAnsi="Arial" w:cs="Arial"/>
                <w:b/>
                <w:bCs/>
                <w:color w:val="000000"/>
              </w:rPr>
            </w:pPr>
            <w:r w:rsidRPr="00A77754">
              <w:rPr>
                <w:rFonts w:ascii="Arial" w:eastAsia="Times New Roman" w:hAnsi="Arial" w:cs="Arial"/>
                <w:b/>
                <w:bCs/>
                <w:color w:val="000000"/>
              </w:rPr>
              <w:t>5x (DRY)</w:t>
            </w:r>
          </w:p>
        </w:tc>
        <w:tc>
          <w:tcPr>
            <w:tcW w:w="1239" w:type="dxa"/>
            <w:gridSpan w:val="2"/>
            <w:tcBorders>
              <w:top w:val="single" w:sz="4" w:space="0" w:color="auto"/>
              <w:left w:val="nil"/>
              <w:bottom w:val="nil"/>
              <w:right w:val="single" w:sz="4" w:space="0" w:color="000000"/>
            </w:tcBorders>
            <w:shd w:val="clear" w:color="auto" w:fill="auto"/>
            <w:noWrap/>
            <w:vAlign w:val="bottom"/>
            <w:hideMark/>
          </w:tcPr>
          <w:p w14:paraId="31150399" w14:textId="77777777" w:rsidR="003E6583" w:rsidRPr="00A77754" w:rsidRDefault="003E6583" w:rsidP="003E6583">
            <w:pPr>
              <w:spacing w:after="0" w:line="240" w:lineRule="auto"/>
              <w:rPr>
                <w:rFonts w:ascii="Arial" w:eastAsia="Times New Roman" w:hAnsi="Arial" w:cs="Arial"/>
                <w:b/>
                <w:bCs/>
                <w:color w:val="000000"/>
              </w:rPr>
            </w:pPr>
            <w:r w:rsidRPr="00A77754">
              <w:rPr>
                <w:rFonts w:ascii="Arial" w:eastAsia="Times New Roman" w:hAnsi="Arial" w:cs="Arial"/>
                <w:b/>
                <w:bCs/>
                <w:color w:val="000000"/>
              </w:rPr>
              <w:t>10x (DRY)</w:t>
            </w:r>
          </w:p>
        </w:tc>
        <w:tc>
          <w:tcPr>
            <w:tcW w:w="1239" w:type="dxa"/>
            <w:gridSpan w:val="2"/>
            <w:tcBorders>
              <w:top w:val="single" w:sz="4" w:space="0" w:color="auto"/>
              <w:left w:val="nil"/>
              <w:bottom w:val="nil"/>
              <w:right w:val="single" w:sz="4" w:space="0" w:color="000000"/>
            </w:tcBorders>
            <w:shd w:val="clear" w:color="auto" w:fill="auto"/>
            <w:noWrap/>
            <w:vAlign w:val="bottom"/>
            <w:hideMark/>
          </w:tcPr>
          <w:p w14:paraId="0E37E05F" w14:textId="77777777" w:rsidR="003E6583" w:rsidRPr="00A77754" w:rsidRDefault="003E6583" w:rsidP="003E6583">
            <w:pPr>
              <w:spacing w:after="0" w:line="240" w:lineRule="auto"/>
              <w:rPr>
                <w:rFonts w:ascii="Arial" w:eastAsia="Times New Roman" w:hAnsi="Arial" w:cs="Arial"/>
                <w:b/>
                <w:bCs/>
                <w:color w:val="000000"/>
              </w:rPr>
            </w:pPr>
            <w:r w:rsidRPr="00A77754">
              <w:rPr>
                <w:rFonts w:ascii="Arial" w:eastAsia="Times New Roman" w:hAnsi="Arial" w:cs="Arial"/>
                <w:b/>
                <w:bCs/>
                <w:color w:val="000000"/>
              </w:rPr>
              <w:t>20x (DRY)</w:t>
            </w:r>
          </w:p>
        </w:tc>
        <w:tc>
          <w:tcPr>
            <w:tcW w:w="1464" w:type="dxa"/>
            <w:gridSpan w:val="2"/>
            <w:tcBorders>
              <w:top w:val="single" w:sz="4" w:space="0" w:color="auto"/>
              <w:left w:val="nil"/>
              <w:bottom w:val="nil"/>
              <w:right w:val="single" w:sz="4" w:space="0" w:color="000000"/>
            </w:tcBorders>
            <w:shd w:val="clear" w:color="auto" w:fill="auto"/>
            <w:noWrap/>
            <w:vAlign w:val="bottom"/>
            <w:hideMark/>
          </w:tcPr>
          <w:p w14:paraId="10A7638C" w14:textId="77777777" w:rsidR="003E6583" w:rsidRPr="00A77754" w:rsidRDefault="003E6583" w:rsidP="003E6583">
            <w:pPr>
              <w:spacing w:after="0" w:line="240" w:lineRule="auto"/>
              <w:rPr>
                <w:rFonts w:ascii="Arial" w:eastAsia="Times New Roman" w:hAnsi="Arial" w:cs="Arial"/>
                <w:b/>
                <w:bCs/>
                <w:color w:val="000000"/>
              </w:rPr>
            </w:pPr>
            <w:r w:rsidRPr="00A77754">
              <w:rPr>
                <w:rFonts w:ascii="Arial" w:eastAsia="Times New Roman" w:hAnsi="Arial" w:cs="Arial"/>
                <w:b/>
                <w:bCs/>
                <w:color w:val="000000"/>
              </w:rPr>
              <w:t>40x (OIL)</w:t>
            </w:r>
          </w:p>
        </w:tc>
        <w:tc>
          <w:tcPr>
            <w:tcW w:w="1464" w:type="dxa"/>
            <w:gridSpan w:val="2"/>
            <w:tcBorders>
              <w:top w:val="single" w:sz="4" w:space="0" w:color="auto"/>
              <w:left w:val="nil"/>
              <w:bottom w:val="nil"/>
              <w:right w:val="single" w:sz="8" w:space="0" w:color="000000"/>
            </w:tcBorders>
            <w:shd w:val="clear" w:color="auto" w:fill="auto"/>
            <w:noWrap/>
            <w:vAlign w:val="bottom"/>
            <w:hideMark/>
          </w:tcPr>
          <w:p w14:paraId="00A2ACD5" w14:textId="77777777" w:rsidR="003E6583" w:rsidRPr="00A77754" w:rsidRDefault="003E6583" w:rsidP="003E6583">
            <w:pPr>
              <w:spacing w:after="0" w:line="240" w:lineRule="auto"/>
              <w:rPr>
                <w:rFonts w:ascii="Arial" w:eastAsia="Times New Roman" w:hAnsi="Arial" w:cs="Arial"/>
                <w:b/>
                <w:bCs/>
                <w:color w:val="000000"/>
              </w:rPr>
            </w:pPr>
            <w:r w:rsidRPr="00A77754">
              <w:rPr>
                <w:rFonts w:ascii="Arial" w:eastAsia="Times New Roman" w:hAnsi="Arial" w:cs="Arial"/>
                <w:b/>
                <w:bCs/>
                <w:color w:val="000000"/>
              </w:rPr>
              <w:t>100x (OIL)</w:t>
            </w:r>
          </w:p>
        </w:tc>
      </w:tr>
      <w:tr w:rsidR="003E6583" w:rsidRPr="00A77754" w14:paraId="3EFF7A8A" w14:textId="77777777" w:rsidTr="003E6583">
        <w:trPr>
          <w:trHeight w:val="315"/>
        </w:trPr>
        <w:tc>
          <w:tcPr>
            <w:tcW w:w="2330" w:type="dxa"/>
            <w:vMerge/>
            <w:tcBorders>
              <w:top w:val="single" w:sz="8" w:space="0" w:color="auto"/>
              <w:left w:val="single" w:sz="8" w:space="0" w:color="auto"/>
              <w:bottom w:val="single" w:sz="4" w:space="0" w:color="000000"/>
              <w:right w:val="single" w:sz="4" w:space="0" w:color="auto"/>
            </w:tcBorders>
            <w:vAlign w:val="center"/>
            <w:hideMark/>
          </w:tcPr>
          <w:p w14:paraId="06443878" w14:textId="77777777" w:rsidR="003E6583" w:rsidRPr="00A77754" w:rsidRDefault="003E6583" w:rsidP="003E6583">
            <w:pPr>
              <w:spacing w:after="0" w:line="240" w:lineRule="auto"/>
              <w:jc w:val="left"/>
              <w:rPr>
                <w:rFonts w:ascii="Arial" w:eastAsia="Times New Roman" w:hAnsi="Arial" w:cs="Arial"/>
                <w:b/>
                <w:bCs/>
                <w:color w:val="000000"/>
              </w:rPr>
            </w:pPr>
          </w:p>
        </w:tc>
        <w:tc>
          <w:tcPr>
            <w:tcW w:w="616" w:type="dxa"/>
            <w:tcBorders>
              <w:top w:val="nil"/>
              <w:left w:val="nil"/>
              <w:bottom w:val="single" w:sz="4" w:space="0" w:color="auto"/>
              <w:right w:val="nil"/>
            </w:tcBorders>
            <w:shd w:val="clear" w:color="auto" w:fill="auto"/>
            <w:noWrap/>
            <w:vAlign w:val="bottom"/>
            <w:hideMark/>
          </w:tcPr>
          <w:p w14:paraId="0237062D" w14:textId="77777777" w:rsidR="003E6583" w:rsidRPr="00A77754" w:rsidRDefault="003E6583" w:rsidP="003E6583">
            <w:pPr>
              <w:spacing w:after="0" w:line="240" w:lineRule="auto"/>
              <w:jc w:val="right"/>
              <w:rPr>
                <w:rFonts w:ascii="Arial" w:eastAsia="Times New Roman" w:hAnsi="Arial" w:cs="Arial"/>
                <w:b/>
                <w:bCs/>
                <w:color w:val="000000"/>
              </w:rPr>
            </w:pPr>
            <w:r w:rsidRPr="00A77754">
              <w:rPr>
                <w:rFonts w:ascii="Arial" w:eastAsia="Times New Roman" w:hAnsi="Arial" w:cs="Arial"/>
                <w:b/>
                <w:bCs/>
                <w:color w:val="000000"/>
              </w:rPr>
              <w:t>NA</w:t>
            </w:r>
          </w:p>
        </w:tc>
        <w:tc>
          <w:tcPr>
            <w:tcW w:w="848" w:type="dxa"/>
            <w:tcBorders>
              <w:top w:val="nil"/>
              <w:left w:val="nil"/>
              <w:bottom w:val="single" w:sz="4" w:space="0" w:color="auto"/>
              <w:right w:val="single" w:sz="4" w:space="0" w:color="auto"/>
            </w:tcBorders>
            <w:shd w:val="clear" w:color="auto" w:fill="auto"/>
            <w:noWrap/>
            <w:vAlign w:val="bottom"/>
            <w:hideMark/>
          </w:tcPr>
          <w:p w14:paraId="13F490C4" w14:textId="77777777" w:rsidR="003E6583" w:rsidRPr="00A77754" w:rsidRDefault="003E6583" w:rsidP="003E6583">
            <w:pPr>
              <w:spacing w:after="0" w:line="240" w:lineRule="auto"/>
              <w:jc w:val="left"/>
              <w:rPr>
                <w:rFonts w:ascii="Arial" w:eastAsia="Times New Roman" w:hAnsi="Arial" w:cs="Arial"/>
                <w:b/>
                <w:bCs/>
                <w:color w:val="000000"/>
              </w:rPr>
            </w:pPr>
            <w:r w:rsidRPr="00A77754">
              <w:rPr>
                <w:rFonts w:ascii="Arial" w:eastAsia="Times New Roman" w:hAnsi="Arial" w:cs="Arial"/>
                <w:b/>
                <w:bCs/>
                <w:color w:val="000000"/>
              </w:rPr>
              <w:t>0.15</w:t>
            </w:r>
          </w:p>
        </w:tc>
        <w:tc>
          <w:tcPr>
            <w:tcW w:w="616" w:type="dxa"/>
            <w:tcBorders>
              <w:top w:val="nil"/>
              <w:left w:val="nil"/>
              <w:bottom w:val="single" w:sz="4" w:space="0" w:color="auto"/>
              <w:right w:val="nil"/>
            </w:tcBorders>
            <w:shd w:val="clear" w:color="auto" w:fill="auto"/>
            <w:noWrap/>
            <w:vAlign w:val="bottom"/>
            <w:hideMark/>
          </w:tcPr>
          <w:p w14:paraId="28626D53" w14:textId="77777777" w:rsidR="003E6583" w:rsidRPr="00A77754" w:rsidRDefault="003E6583" w:rsidP="003E6583">
            <w:pPr>
              <w:spacing w:after="0" w:line="240" w:lineRule="auto"/>
              <w:jc w:val="right"/>
              <w:rPr>
                <w:rFonts w:ascii="Arial" w:eastAsia="Times New Roman" w:hAnsi="Arial" w:cs="Arial"/>
                <w:b/>
                <w:bCs/>
                <w:color w:val="000000"/>
              </w:rPr>
            </w:pPr>
            <w:r w:rsidRPr="00A77754">
              <w:rPr>
                <w:rFonts w:ascii="Arial" w:eastAsia="Times New Roman" w:hAnsi="Arial" w:cs="Arial"/>
                <w:b/>
                <w:bCs/>
                <w:color w:val="000000"/>
              </w:rPr>
              <w:t>NA</w:t>
            </w:r>
          </w:p>
        </w:tc>
        <w:tc>
          <w:tcPr>
            <w:tcW w:w="623" w:type="dxa"/>
            <w:tcBorders>
              <w:top w:val="nil"/>
              <w:left w:val="nil"/>
              <w:bottom w:val="single" w:sz="4" w:space="0" w:color="auto"/>
              <w:right w:val="single" w:sz="4" w:space="0" w:color="auto"/>
            </w:tcBorders>
            <w:shd w:val="clear" w:color="auto" w:fill="auto"/>
            <w:noWrap/>
            <w:vAlign w:val="bottom"/>
            <w:hideMark/>
          </w:tcPr>
          <w:p w14:paraId="6308C385" w14:textId="77777777" w:rsidR="003E6583" w:rsidRPr="00A77754" w:rsidRDefault="003E6583" w:rsidP="003E6583">
            <w:pPr>
              <w:spacing w:after="0" w:line="240" w:lineRule="auto"/>
              <w:jc w:val="left"/>
              <w:rPr>
                <w:rFonts w:ascii="Arial" w:eastAsia="Times New Roman" w:hAnsi="Arial" w:cs="Arial"/>
                <w:b/>
                <w:bCs/>
                <w:color w:val="000000"/>
              </w:rPr>
            </w:pPr>
            <w:r w:rsidRPr="00A77754">
              <w:rPr>
                <w:rFonts w:ascii="Arial" w:eastAsia="Times New Roman" w:hAnsi="Arial" w:cs="Arial"/>
                <w:b/>
                <w:bCs/>
                <w:color w:val="000000"/>
              </w:rPr>
              <w:t>0.4</w:t>
            </w:r>
          </w:p>
        </w:tc>
        <w:tc>
          <w:tcPr>
            <w:tcW w:w="616" w:type="dxa"/>
            <w:tcBorders>
              <w:top w:val="nil"/>
              <w:left w:val="nil"/>
              <w:bottom w:val="single" w:sz="4" w:space="0" w:color="auto"/>
              <w:right w:val="nil"/>
            </w:tcBorders>
            <w:shd w:val="clear" w:color="auto" w:fill="auto"/>
            <w:noWrap/>
            <w:vAlign w:val="bottom"/>
            <w:hideMark/>
          </w:tcPr>
          <w:p w14:paraId="6241B243" w14:textId="77777777" w:rsidR="003E6583" w:rsidRPr="00A77754" w:rsidRDefault="003E6583" w:rsidP="003E6583">
            <w:pPr>
              <w:spacing w:after="0" w:line="240" w:lineRule="auto"/>
              <w:jc w:val="right"/>
              <w:rPr>
                <w:rFonts w:ascii="Arial" w:eastAsia="Times New Roman" w:hAnsi="Arial" w:cs="Arial"/>
                <w:b/>
                <w:bCs/>
                <w:color w:val="000000"/>
              </w:rPr>
            </w:pPr>
            <w:r w:rsidRPr="00A77754">
              <w:rPr>
                <w:rFonts w:ascii="Arial" w:eastAsia="Times New Roman" w:hAnsi="Arial" w:cs="Arial"/>
                <w:b/>
                <w:bCs/>
                <w:color w:val="000000"/>
              </w:rPr>
              <w:t>NA</w:t>
            </w:r>
          </w:p>
        </w:tc>
        <w:tc>
          <w:tcPr>
            <w:tcW w:w="623" w:type="dxa"/>
            <w:tcBorders>
              <w:top w:val="nil"/>
              <w:left w:val="nil"/>
              <w:bottom w:val="single" w:sz="4" w:space="0" w:color="auto"/>
              <w:right w:val="single" w:sz="4" w:space="0" w:color="auto"/>
            </w:tcBorders>
            <w:shd w:val="clear" w:color="auto" w:fill="auto"/>
            <w:noWrap/>
            <w:vAlign w:val="bottom"/>
            <w:hideMark/>
          </w:tcPr>
          <w:p w14:paraId="0D60923A" w14:textId="77777777" w:rsidR="003E6583" w:rsidRPr="00A77754" w:rsidRDefault="003E6583" w:rsidP="003E6583">
            <w:pPr>
              <w:spacing w:after="0" w:line="240" w:lineRule="auto"/>
              <w:jc w:val="left"/>
              <w:rPr>
                <w:rFonts w:ascii="Arial" w:eastAsia="Times New Roman" w:hAnsi="Arial" w:cs="Arial"/>
                <w:b/>
                <w:bCs/>
                <w:color w:val="000000"/>
              </w:rPr>
            </w:pPr>
            <w:r w:rsidRPr="00A77754">
              <w:rPr>
                <w:rFonts w:ascii="Arial" w:eastAsia="Times New Roman" w:hAnsi="Arial" w:cs="Arial"/>
                <w:b/>
                <w:bCs/>
                <w:color w:val="000000"/>
              </w:rPr>
              <w:t>0.7</w:t>
            </w:r>
          </w:p>
        </w:tc>
        <w:tc>
          <w:tcPr>
            <w:tcW w:w="616" w:type="dxa"/>
            <w:tcBorders>
              <w:top w:val="nil"/>
              <w:left w:val="nil"/>
              <w:bottom w:val="single" w:sz="4" w:space="0" w:color="auto"/>
              <w:right w:val="nil"/>
            </w:tcBorders>
            <w:shd w:val="clear" w:color="auto" w:fill="auto"/>
            <w:noWrap/>
            <w:vAlign w:val="bottom"/>
            <w:hideMark/>
          </w:tcPr>
          <w:p w14:paraId="4CD68566" w14:textId="77777777" w:rsidR="003E6583" w:rsidRPr="00A77754" w:rsidRDefault="003E6583" w:rsidP="003E6583">
            <w:pPr>
              <w:spacing w:after="0" w:line="240" w:lineRule="auto"/>
              <w:jc w:val="right"/>
              <w:rPr>
                <w:rFonts w:ascii="Arial" w:eastAsia="Times New Roman" w:hAnsi="Arial" w:cs="Arial"/>
                <w:b/>
                <w:bCs/>
                <w:color w:val="000000"/>
              </w:rPr>
            </w:pPr>
            <w:r w:rsidRPr="00A77754">
              <w:rPr>
                <w:rFonts w:ascii="Arial" w:eastAsia="Times New Roman" w:hAnsi="Arial" w:cs="Arial"/>
                <w:b/>
                <w:bCs/>
                <w:color w:val="000000"/>
              </w:rPr>
              <w:t>NA</w:t>
            </w:r>
          </w:p>
        </w:tc>
        <w:tc>
          <w:tcPr>
            <w:tcW w:w="848" w:type="dxa"/>
            <w:tcBorders>
              <w:top w:val="nil"/>
              <w:left w:val="nil"/>
              <w:bottom w:val="single" w:sz="4" w:space="0" w:color="auto"/>
              <w:right w:val="single" w:sz="4" w:space="0" w:color="auto"/>
            </w:tcBorders>
            <w:shd w:val="clear" w:color="auto" w:fill="auto"/>
            <w:noWrap/>
            <w:vAlign w:val="bottom"/>
            <w:hideMark/>
          </w:tcPr>
          <w:p w14:paraId="5CC87B16" w14:textId="77777777" w:rsidR="003E6583" w:rsidRPr="00A77754" w:rsidRDefault="003E6583" w:rsidP="003E6583">
            <w:pPr>
              <w:spacing w:after="0" w:line="240" w:lineRule="auto"/>
              <w:jc w:val="left"/>
              <w:rPr>
                <w:rFonts w:ascii="Arial" w:eastAsia="Times New Roman" w:hAnsi="Arial" w:cs="Arial"/>
                <w:b/>
                <w:bCs/>
                <w:color w:val="000000"/>
              </w:rPr>
            </w:pPr>
            <w:r w:rsidRPr="00A77754">
              <w:rPr>
                <w:rFonts w:ascii="Arial" w:eastAsia="Times New Roman" w:hAnsi="Arial" w:cs="Arial"/>
                <w:b/>
                <w:bCs/>
                <w:color w:val="000000"/>
              </w:rPr>
              <w:t>1.25</w:t>
            </w:r>
          </w:p>
        </w:tc>
        <w:tc>
          <w:tcPr>
            <w:tcW w:w="616" w:type="dxa"/>
            <w:tcBorders>
              <w:top w:val="nil"/>
              <w:left w:val="nil"/>
              <w:bottom w:val="single" w:sz="4" w:space="0" w:color="auto"/>
              <w:right w:val="nil"/>
            </w:tcBorders>
            <w:shd w:val="clear" w:color="auto" w:fill="auto"/>
            <w:noWrap/>
            <w:vAlign w:val="bottom"/>
            <w:hideMark/>
          </w:tcPr>
          <w:p w14:paraId="1226DD73" w14:textId="77777777" w:rsidR="003E6583" w:rsidRPr="00A77754" w:rsidRDefault="003E6583" w:rsidP="003E6583">
            <w:pPr>
              <w:spacing w:after="0" w:line="240" w:lineRule="auto"/>
              <w:jc w:val="right"/>
              <w:rPr>
                <w:rFonts w:ascii="Arial" w:eastAsia="Times New Roman" w:hAnsi="Arial" w:cs="Arial"/>
                <w:b/>
                <w:bCs/>
                <w:color w:val="000000"/>
              </w:rPr>
            </w:pPr>
            <w:r w:rsidRPr="00A77754">
              <w:rPr>
                <w:rFonts w:ascii="Arial" w:eastAsia="Times New Roman" w:hAnsi="Arial" w:cs="Arial"/>
                <w:b/>
                <w:bCs/>
                <w:color w:val="000000"/>
              </w:rPr>
              <w:t>NA</w:t>
            </w:r>
          </w:p>
        </w:tc>
        <w:tc>
          <w:tcPr>
            <w:tcW w:w="848" w:type="dxa"/>
            <w:tcBorders>
              <w:top w:val="nil"/>
              <w:left w:val="nil"/>
              <w:bottom w:val="single" w:sz="4" w:space="0" w:color="auto"/>
              <w:right w:val="single" w:sz="8" w:space="0" w:color="auto"/>
            </w:tcBorders>
            <w:shd w:val="clear" w:color="auto" w:fill="auto"/>
            <w:noWrap/>
            <w:vAlign w:val="bottom"/>
            <w:hideMark/>
          </w:tcPr>
          <w:p w14:paraId="780A522D" w14:textId="77777777" w:rsidR="003E6583" w:rsidRPr="00A77754" w:rsidRDefault="003E6583" w:rsidP="003E6583">
            <w:pPr>
              <w:spacing w:after="0" w:line="240" w:lineRule="auto"/>
              <w:jc w:val="left"/>
              <w:rPr>
                <w:rFonts w:ascii="Arial" w:eastAsia="Times New Roman" w:hAnsi="Arial" w:cs="Arial"/>
                <w:b/>
                <w:bCs/>
                <w:color w:val="000000"/>
              </w:rPr>
            </w:pPr>
            <w:r w:rsidRPr="00A77754">
              <w:rPr>
                <w:rFonts w:ascii="Arial" w:eastAsia="Times New Roman" w:hAnsi="Arial" w:cs="Arial"/>
                <w:b/>
                <w:bCs/>
                <w:color w:val="000000"/>
              </w:rPr>
              <w:t>1.44</w:t>
            </w:r>
          </w:p>
        </w:tc>
      </w:tr>
      <w:tr w:rsidR="003E6583" w:rsidRPr="00A77754" w14:paraId="6716935A" w14:textId="77777777" w:rsidTr="003E6583">
        <w:trPr>
          <w:trHeight w:val="315"/>
        </w:trPr>
        <w:tc>
          <w:tcPr>
            <w:tcW w:w="2330" w:type="dxa"/>
            <w:tcBorders>
              <w:top w:val="nil"/>
              <w:left w:val="single" w:sz="8" w:space="0" w:color="auto"/>
              <w:bottom w:val="nil"/>
              <w:right w:val="nil"/>
            </w:tcBorders>
            <w:shd w:val="clear" w:color="auto" w:fill="auto"/>
            <w:noWrap/>
            <w:vAlign w:val="bottom"/>
            <w:hideMark/>
          </w:tcPr>
          <w:p w14:paraId="6A0CD314" w14:textId="77777777" w:rsidR="003E6583" w:rsidRPr="00A77754" w:rsidRDefault="003E6583" w:rsidP="003E6583">
            <w:pPr>
              <w:spacing w:after="0" w:line="240" w:lineRule="auto"/>
              <w:jc w:val="left"/>
              <w:rPr>
                <w:rFonts w:ascii="Arial" w:eastAsia="Times New Roman" w:hAnsi="Arial" w:cs="Arial"/>
                <w:b/>
                <w:bCs/>
                <w:color w:val="000000"/>
              </w:rPr>
            </w:pPr>
            <w:r w:rsidRPr="00A77754">
              <w:rPr>
                <w:rFonts w:ascii="Arial" w:eastAsia="Times New Roman" w:hAnsi="Arial" w:cs="Arial"/>
                <w:b/>
                <w:bCs/>
                <w:color w:val="000000"/>
              </w:rPr>
              <w:t>DAPI</w:t>
            </w:r>
          </w:p>
        </w:tc>
        <w:tc>
          <w:tcPr>
            <w:tcW w:w="146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90A8308" w14:textId="77777777" w:rsidR="003E6583" w:rsidRPr="00A77754" w:rsidRDefault="003E6583" w:rsidP="003E6583">
            <w:pPr>
              <w:spacing w:after="0" w:line="240" w:lineRule="auto"/>
              <w:rPr>
                <w:rFonts w:ascii="Arial" w:eastAsia="Times New Roman" w:hAnsi="Arial" w:cs="Arial"/>
                <w:color w:val="000000"/>
              </w:rPr>
            </w:pPr>
            <w:r w:rsidRPr="00A77754">
              <w:rPr>
                <w:rFonts w:ascii="Arial" w:eastAsia="Times New Roman" w:hAnsi="Arial" w:cs="Arial"/>
                <w:color w:val="000000"/>
              </w:rPr>
              <w:t>804.49</w:t>
            </w:r>
          </w:p>
        </w:tc>
        <w:tc>
          <w:tcPr>
            <w:tcW w:w="1239"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351786F" w14:textId="77777777" w:rsidR="003E6583" w:rsidRPr="00A77754" w:rsidRDefault="003E6583" w:rsidP="003E6583">
            <w:pPr>
              <w:spacing w:after="0" w:line="240" w:lineRule="auto"/>
              <w:rPr>
                <w:rFonts w:ascii="Arial" w:eastAsia="Times New Roman" w:hAnsi="Arial" w:cs="Arial"/>
                <w:color w:val="000000"/>
              </w:rPr>
            </w:pPr>
            <w:r w:rsidRPr="00A77754">
              <w:rPr>
                <w:rFonts w:ascii="Arial" w:eastAsia="Times New Roman" w:hAnsi="Arial" w:cs="Arial"/>
                <w:color w:val="000000"/>
              </w:rPr>
              <w:t>301.68</w:t>
            </w:r>
          </w:p>
        </w:tc>
        <w:tc>
          <w:tcPr>
            <w:tcW w:w="1239"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78632D0" w14:textId="77777777" w:rsidR="003E6583" w:rsidRPr="00A77754" w:rsidRDefault="003E6583" w:rsidP="003E6583">
            <w:pPr>
              <w:spacing w:after="0" w:line="240" w:lineRule="auto"/>
              <w:rPr>
                <w:rFonts w:ascii="Arial" w:eastAsia="Times New Roman" w:hAnsi="Arial" w:cs="Arial"/>
                <w:color w:val="000000"/>
              </w:rPr>
            </w:pPr>
            <w:r w:rsidRPr="00A77754">
              <w:rPr>
                <w:rFonts w:ascii="Arial" w:eastAsia="Times New Roman" w:hAnsi="Arial" w:cs="Arial"/>
                <w:color w:val="000000"/>
              </w:rPr>
              <w:t>172.39</w:t>
            </w:r>
          </w:p>
        </w:tc>
        <w:tc>
          <w:tcPr>
            <w:tcW w:w="146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2580C0A" w14:textId="77777777" w:rsidR="003E6583" w:rsidRPr="00A77754" w:rsidRDefault="003E6583" w:rsidP="003E6583">
            <w:pPr>
              <w:spacing w:after="0" w:line="240" w:lineRule="auto"/>
              <w:rPr>
                <w:rFonts w:ascii="Arial" w:eastAsia="Times New Roman" w:hAnsi="Arial" w:cs="Arial"/>
                <w:color w:val="000000"/>
              </w:rPr>
            </w:pPr>
            <w:r w:rsidRPr="00A77754">
              <w:rPr>
                <w:rFonts w:ascii="Arial" w:eastAsia="Times New Roman" w:hAnsi="Arial" w:cs="Arial"/>
                <w:color w:val="000000"/>
              </w:rPr>
              <w:t>96.54</w:t>
            </w:r>
          </w:p>
        </w:tc>
        <w:tc>
          <w:tcPr>
            <w:tcW w:w="1464" w:type="dxa"/>
            <w:gridSpan w:val="2"/>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56D29121" w14:textId="77777777" w:rsidR="003E6583" w:rsidRPr="00A77754" w:rsidRDefault="003E6583" w:rsidP="003E6583">
            <w:pPr>
              <w:spacing w:after="0" w:line="240" w:lineRule="auto"/>
              <w:rPr>
                <w:rFonts w:ascii="Arial" w:eastAsia="Times New Roman" w:hAnsi="Arial" w:cs="Arial"/>
                <w:color w:val="000000"/>
              </w:rPr>
            </w:pPr>
            <w:r w:rsidRPr="00A77754">
              <w:rPr>
                <w:rFonts w:ascii="Arial" w:eastAsia="Times New Roman" w:hAnsi="Arial" w:cs="Arial"/>
                <w:color w:val="000000"/>
              </w:rPr>
              <w:t>83.80</w:t>
            </w:r>
          </w:p>
        </w:tc>
      </w:tr>
      <w:tr w:rsidR="003E6583" w:rsidRPr="00A77754" w14:paraId="56050B77" w14:textId="77777777" w:rsidTr="003E6583">
        <w:trPr>
          <w:trHeight w:val="300"/>
        </w:trPr>
        <w:tc>
          <w:tcPr>
            <w:tcW w:w="2330" w:type="dxa"/>
            <w:tcBorders>
              <w:top w:val="nil"/>
              <w:left w:val="single" w:sz="8" w:space="0" w:color="auto"/>
              <w:bottom w:val="single" w:sz="4" w:space="0" w:color="auto"/>
              <w:right w:val="nil"/>
            </w:tcBorders>
            <w:shd w:val="clear" w:color="auto" w:fill="auto"/>
            <w:noWrap/>
            <w:vAlign w:val="bottom"/>
            <w:hideMark/>
          </w:tcPr>
          <w:p w14:paraId="681FC0E7" w14:textId="77777777" w:rsidR="003E6583" w:rsidRPr="00A77754" w:rsidRDefault="003E6583" w:rsidP="003E6583">
            <w:pPr>
              <w:spacing w:after="0" w:line="240" w:lineRule="auto"/>
              <w:jc w:val="left"/>
              <w:rPr>
                <w:rFonts w:ascii="Arial" w:eastAsia="Times New Roman" w:hAnsi="Arial" w:cs="Arial"/>
                <w:i/>
                <w:iCs/>
                <w:color w:val="000000"/>
              </w:rPr>
            </w:pPr>
            <w:r w:rsidRPr="00A77754">
              <w:rPr>
                <w:rFonts w:ascii="Arial" w:eastAsia="Times New Roman" w:hAnsi="Arial" w:cs="Arial"/>
                <w:i/>
                <w:iCs/>
                <w:color w:val="000000"/>
              </w:rPr>
              <w:t>Emission 455</w:t>
            </w:r>
          </w:p>
        </w:tc>
        <w:tc>
          <w:tcPr>
            <w:tcW w:w="1464" w:type="dxa"/>
            <w:gridSpan w:val="2"/>
            <w:vMerge/>
            <w:tcBorders>
              <w:top w:val="nil"/>
              <w:left w:val="single" w:sz="8" w:space="0" w:color="auto"/>
              <w:bottom w:val="single" w:sz="4" w:space="0" w:color="auto"/>
              <w:right w:val="nil"/>
            </w:tcBorders>
            <w:vAlign w:val="center"/>
            <w:hideMark/>
          </w:tcPr>
          <w:p w14:paraId="25385CA0" w14:textId="77777777" w:rsidR="003E6583" w:rsidRPr="00A77754" w:rsidRDefault="003E6583" w:rsidP="003E6583">
            <w:pPr>
              <w:spacing w:after="0" w:line="240" w:lineRule="auto"/>
              <w:jc w:val="left"/>
              <w:rPr>
                <w:rFonts w:ascii="Arial" w:eastAsia="Times New Roman" w:hAnsi="Arial" w:cs="Arial"/>
                <w:color w:val="000000"/>
              </w:rPr>
            </w:pPr>
          </w:p>
        </w:tc>
        <w:tc>
          <w:tcPr>
            <w:tcW w:w="1239" w:type="dxa"/>
            <w:gridSpan w:val="2"/>
            <w:vMerge/>
            <w:tcBorders>
              <w:top w:val="nil"/>
              <w:left w:val="single" w:sz="8" w:space="0" w:color="auto"/>
              <w:bottom w:val="single" w:sz="4" w:space="0" w:color="auto"/>
              <w:right w:val="nil"/>
            </w:tcBorders>
            <w:vAlign w:val="center"/>
            <w:hideMark/>
          </w:tcPr>
          <w:p w14:paraId="7E461F84" w14:textId="77777777" w:rsidR="003E6583" w:rsidRPr="00A77754" w:rsidRDefault="003E6583" w:rsidP="003E6583">
            <w:pPr>
              <w:spacing w:after="0" w:line="240" w:lineRule="auto"/>
              <w:jc w:val="left"/>
              <w:rPr>
                <w:rFonts w:ascii="Arial" w:eastAsia="Times New Roman" w:hAnsi="Arial" w:cs="Arial"/>
                <w:color w:val="000000"/>
              </w:rPr>
            </w:pPr>
          </w:p>
        </w:tc>
        <w:tc>
          <w:tcPr>
            <w:tcW w:w="1239" w:type="dxa"/>
            <w:gridSpan w:val="2"/>
            <w:vMerge/>
            <w:tcBorders>
              <w:top w:val="nil"/>
              <w:left w:val="single" w:sz="8" w:space="0" w:color="auto"/>
              <w:bottom w:val="single" w:sz="4" w:space="0" w:color="auto"/>
              <w:right w:val="nil"/>
            </w:tcBorders>
            <w:vAlign w:val="center"/>
            <w:hideMark/>
          </w:tcPr>
          <w:p w14:paraId="63341066" w14:textId="77777777" w:rsidR="003E6583" w:rsidRPr="00A77754" w:rsidRDefault="003E6583" w:rsidP="003E6583">
            <w:pPr>
              <w:spacing w:after="0" w:line="240" w:lineRule="auto"/>
              <w:jc w:val="left"/>
              <w:rPr>
                <w:rFonts w:ascii="Arial" w:eastAsia="Times New Roman" w:hAnsi="Arial" w:cs="Arial"/>
                <w:color w:val="000000"/>
              </w:rPr>
            </w:pPr>
          </w:p>
        </w:tc>
        <w:tc>
          <w:tcPr>
            <w:tcW w:w="1464" w:type="dxa"/>
            <w:gridSpan w:val="2"/>
            <w:vMerge/>
            <w:tcBorders>
              <w:top w:val="nil"/>
              <w:left w:val="single" w:sz="8" w:space="0" w:color="auto"/>
              <w:bottom w:val="single" w:sz="4" w:space="0" w:color="auto"/>
              <w:right w:val="nil"/>
            </w:tcBorders>
            <w:vAlign w:val="center"/>
            <w:hideMark/>
          </w:tcPr>
          <w:p w14:paraId="5F660639" w14:textId="77777777" w:rsidR="003E6583" w:rsidRPr="00A77754" w:rsidRDefault="003E6583" w:rsidP="003E6583">
            <w:pPr>
              <w:spacing w:after="0" w:line="240" w:lineRule="auto"/>
              <w:jc w:val="left"/>
              <w:rPr>
                <w:rFonts w:ascii="Arial" w:eastAsia="Times New Roman" w:hAnsi="Arial" w:cs="Arial"/>
                <w:color w:val="000000"/>
              </w:rPr>
            </w:pPr>
          </w:p>
        </w:tc>
        <w:tc>
          <w:tcPr>
            <w:tcW w:w="1464" w:type="dxa"/>
            <w:gridSpan w:val="2"/>
            <w:vMerge/>
            <w:tcBorders>
              <w:top w:val="nil"/>
              <w:left w:val="single" w:sz="8" w:space="0" w:color="auto"/>
              <w:bottom w:val="single" w:sz="8" w:space="0" w:color="000000"/>
              <w:right w:val="single" w:sz="4" w:space="0" w:color="auto"/>
            </w:tcBorders>
            <w:vAlign w:val="center"/>
            <w:hideMark/>
          </w:tcPr>
          <w:p w14:paraId="6809AB7F" w14:textId="77777777" w:rsidR="003E6583" w:rsidRPr="00A77754" w:rsidRDefault="003E6583" w:rsidP="003E6583">
            <w:pPr>
              <w:spacing w:after="0" w:line="240" w:lineRule="auto"/>
              <w:jc w:val="left"/>
              <w:rPr>
                <w:rFonts w:ascii="Arial" w:eastAsia="Times New Roman" w:hAnsi="Arial" w:cs="Arial"/>
                <w:color w:val="000000"/>
              </w:rPr>
            </w:pPr>
          </w:p>
        </w:tc>
      </w:tr>
      <w:tr w:rsidR="003E6583" w:rsidRPr="00A77754" w14:paraId="0738F927" w14:textId="77777777" w:rsidTr="003E6583">
        <w:trPr>
          <w:trHeight w:val="315"/>
        </w:trPr>
        <w:tc>
          <w:tcPr>
            <w:tcW w:w="2330" w:type="dxa"/>
            <w:tcBorders>
              <w:top w:val="nil"/>
              <w:left w:val="single" w:sz="8" w:space="0" w:color="auto"/>
              <w:bottom w:val="nil"/>
              <w:right w:val="nil"/>
            </w:tcBorders>
            <w:shd w:val="clear" w:color="auto" w:fill="auto"/>
            <w:noWrap/>
            <w:vAlign w:val="bottom"/>
            <w:hideMark/>
          </w:tcPr>
          <w:p w14:paraId="1A95B664" w14:textId="77777777" w:rsidR="003E6583" w:rsidRPr="00A77754" w:rsidRDefault="003E6583" w:rsidP="003E6583">
            <w:pPr>
              <w:spacing w:after="0" w:line="240" w:lineRule="auto"/>
              <w:jc w:val="left"/>
              <w:rPr>
                <w:rFonts w:ascii="Arial" w:eastAsia="Times New Roman" w:hAnsi="Arial" w:cs="Arial"/>
                <w:b/>
                <w:bCs/>
                <w:color w:val="000000"/>
              </w:rPr>
            </w:pPr>
            <w:r w:rsidRPr="00A77754">
              <w:rPr>
                <w:rFonts w:ascii="Arial" w:eastAsia="Times New Roman" w:hAnsi="Arial" w:cs="Arial"/>
                <w:b/>
                <w:bCs/>
                <w:color w:val="000000"/>
              </w:rPr>
              <w:t>GFP</w:t>
            </w:r>
          </w:p>
        </w:tc>
        <w:tc>
          <w:tcPr>
            <w:tcW w:w="146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C82CBDA" w14:textId="77777777" w:rsidR="003E6583" w:rsidRPr="00A77754" w:rsidRDefault="003E6583" w:rsidP="003E6583">
            <w:pPr>
              <w:spacing w:after="0" w:line="240" w:lineRule="auto"/>
              <w:rPr>
                <w:rFonts w:ascii="Arial" w:eastAsia="Times New Roman" w:hAnsi="Arial" w:cs="Arial"/>
                <w:color w:val="000000"/>
              </w:rPr>
            </w:pPr>
            <w:r w:rsidRPr="00A77754">
              <w:rPr>
                <w:rFonts w:ascii="Arial" w:eastAsia="Times New Roman" w:hAnsi="Arial" w:cs="Arial"/>
                <w:color w:val="000000"/>
              </w:rPr>
              <w:t>896.43</w:t>
            </w:r>
          </w:p>
        </w:tc>
        <w:tc>
          <w:tcPr>
            <w:tcW w:w="1239"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0D36CDF" w14:textId="77777777" w:rsidR="003E6583" w:rsidRPr="00A77754" w:rsidRDefault="003E6583" w:rsidP="003E6583">
            <w:pPr>
              <w:spacing w:after="0" w:line="240" w:lineRule="auto"/>
              <w:rPr>
                <w:rFonts w:ascii="Arial" w:eastAsia="Times New Roman" w:hAnsi="Arial" w:cs="Arial"/>
                <w:color w:val="000000"/>
              </w:rPr>
            </w:pPr>
            <w:r w:rsidRPr="00A77754">
              <w:rPr>
                <w:rFonts w:ascii="Arial" w:eastAsia="Times New Roman" w:hAnsi="Arial" w:cs="Arial"/>
                <w:color w:val="000000"/>
              </w:rPr>
              <w:t>336.16</w:t>
            </w:r>
          </w:p>
        </w:tc>
        <w:tc>
          <w:tcPr>
            <w:tcW w:w="1239"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A047876" w14:textId="77777777" w:rsidR="003E6583" w:rsidRPr="00A77754" w:rsidRDefault="003E6583" w:rsidP="003E6583">
            <w:pPr>
              <w:spacing w:after="0" w:line="240" w:lineRule="auto"/>
              <w:rPr>
                <w:rFonts w:ascii="Arial" w:eastAsia="Times New Roman" w:hAnsi="Arial" w:cs="Arial"/>
                <w:color w:val="000000"/>
              </w:rPr>
            </w:pPr>
            <w:r w:rsidRPr="00A77754">
              <w:rPr>
                <w:rFonts w:ascii="Arial" w:eastAsia="Times New Roman" w:hAnsi="Arial" w:cs="Arial"/>
                <w:color w:val="000000"/>
              </w:rPr>
              <w:t>192.09</w:t>
            </w:r>
          </w:p>
        </w:tc>
        <w:tc>
          <w:tcPr>
            <w:tcW w:w="146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88E0B59" w14:textId="77777777" w:rsidR="003E6583" w:rsidRPr="00A77754" w:rsidRDefault="003E6583" w:rsidP="003E6583">
            <w:pPr>
              <w:spacing w:after="0" w:line="240" w:lineRule="auto"/>
              <w:rPr>
                <w:rFonts w:ascii="Arial" w:eastAsia="Times New Roman" w:hAnsi="Arial" w:cs="Arial"/>
                <w:color w:val="000000"/>
              </w:rPr>
            </w:pPr>
            <w:r w:rsidRPr="00A77754">
              <w:rPr>
                <w:rFonts w:ascii="Arial" w:eastAsia="Times New Roman" w:hAnsi="Arial" w:cs="Arial"/>
                <w:color w:val="000000"/>
              </w:rPr>
              <w:t>107.57</w:t>
            </w:r>
          </w:p>
        </w:tc>
        <w:tc>
          <w:tcPr>
            <w:tcW w:w="1464" w:type="dxa"/>
            <w:gridSpan w:val="2"/>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2C565649" w14:textId="77777777" w:rsidR="003E6583" w:rsidRPr="00A77754" w:rsidRDefault="003E6583" w:rsidP="003E6583">
            <w:pPr>
              <w:spacing w:after="0" w:line="240" w:lineRule="auto"/>
              <w:rPr>
                <w:rFonts w:ascii="Arial" w:eastAsia="Times New Roman" w:hAnsi="Arial" w:cs="Arial"/>
                <w:color w:val="000000"/>
              </w:rPr>
            </w:pPr>
            <w:r w:rsidRPr="00A77754">
              <w:rPr>
                <w:rFonts w:ascii="Arial" w:eastAsia="Times New Roman" w:hAnsi="Arial" w:cs="Arial"/>
                <w:color w:val="000000"/>
              </w:rPr>
              <w:t>93.38</w:t>
            </w:r>
          </w:p>
        </w:tc>
      </w:tr>
      <w:tr w:rsidR="003E6583" w:rsidRPr="00A77754" w14:paraId="6FC4218F" w14:textId="77777777" w:rsidTr="003E6583">
        <w:trPr>
          <w:trHeight w:val="300"/>
        </w:trPr>
        <w:tc>
          <w:tcPr>
            <w:tcW w:w="2330" w:type="dxa"/>
            <w:tcBorders>
              <w:top w:val="nil"/>
              <w:left w:val="single" w:sz="8" w:space="0" w:color="auto"/>
              <w:bottom w:val="single" w:sz="4" w:space="0" w:color="auto"/>
              <w:right w:val="nil"/>
            </w:tcBorders>
            <w:shd w:val="clear" w:color="auto" w:fill="auto"/>
            <w:noWrap/>
            <w:vAlign w:val="bottom"/>
            <w:hideMark/>
          </w:tcPr>
          <w:p w14:paraId="2FBAFD59" w14:textId="77777777" w:rsidR="003E6583" w:rsidRPr="00A77754" w:rsidRDefault="003E6583" w:rsidP="003E6583">
            <w:pPr>
              <w:spacing w:after="0" w:line="240" w:lineRule="auto"/>
              <w:jc w:val="left"/>
              <w:rPr>
                <w:rFonts w:ascii="Arial" w:eastAsia="Times New Roman" w:hAnsi="Arial" w:cs="Arial"/>
                <w:i/>
                <w:iCs/>
                <w:color w:val="000000"/>
              </w:rPr>
            </w:pPr>
            <w:r w:rsidRPr="00A77754">
              <w:rPr>
                <w:rFonts w:ascii="Arial" w:eastAsia="Times New Roman" w:hAnsi="Arial" w:cs="Arial"/>
                <w:i/>
                <w:iCs/>
                <w:color w:val="000000"/>
              </w:rPr>
              <w:t>Emission 507</w:t>
            </w:r>
          </w:p>
        </w:tc>
        <w:tc>
          <w:tcPr>
            <w:tcW w:w="1464" w:type="dxa"/>
            <w:gridSpan w:val="2"/>
            <w:vMerge/>
            <w:tcBorders>
              <w:top w:val="nil"/>
              <w:left w:val="single" w:sz="8" w:space="0" w:color="auto"/>
              <w:bottom w:val="single" w:sz="4" w:space="0" w:color="auto"/>
              <w:right w:val="nil"/>
            </w:tcBorders>
            <w:vAlign w:val="center"/>
            <w:hideMark/>
          </w:tcPr>
          <w:p w14:paraId="3396114E" w14:textId="77777777" w:rsidR="003E6583" w:rsidRPr="00A77754" w:rsidRDefault="003E6583" w:rsidP="003E6583">
            <w:pPr>
              <w:spacing w:after="0" w:line="240" w:lineRule="auto"/>
              <w:jc w:val="left"/>
              <w:rPr>
                <w:rFonts w:ascii="Arial" w:eastAsia="Times New Roman" w:hAnsi="Arial" w:cs="Arial"/>
                <w:color w:val="000000"/>
              </w:rPr>
            </w:pPr>
          </w:p>
        </w:tc>
        <w:tc>
          <w:tcPr>
            <w:tcW w:w="1239" w:type="dxa"/>
            <w:gridSpan w:val="2"/>
            <w:vMerge/>
            <w:tcBorders>
              <w:top w:val="nil"/>
              <w:left w:val="single" w:sz="8" w:space="0" w:color="auto"/>
              <w:bottom w:val="single" w:sz="4" w:space="0" w:color="auto"/>
              <w:right w:val="nil"/>
            </w:tcBorders>
            <w:vAlign w:val="center"/>
            <w:hideMark/>
          </w:tcPr>
          <w:p w14:paraId="1F22AC3D" w14:textId="77777777" w:rsidR="003E6583" w:rsidRPr="00A77754" w:rsidRDefault="003E6583" w:rsidP="003E6583">
            <w:pPr>
              <w:spacing w:after="0" w:line="240" w:lineRule="auto"/>
              <w:jc w:val="left"/>
              <w:rPr>
                <w:rFonts w:ascii="Arial" w:eastAsia="Times New Roman" w:hAnsi="Arial" w:cs="Arial"/>
                <w:color w:val="000000"/>
              </w:rPr>
            </w:pPr>
          </w:p>
        </w:tc>
        <w:tc>
          <w:tcPr>
            <w:tcW w:w="1239" w:type="dxa"/>
            <w:gridSpan w:val="2"/>
            <w:vMerge/>
            <w:tcBorders>
              <w:top w:val="nil"/>
              <w:left w:val="single" w:sz="8" w:space="0" w:color="auto"/>
              <w:bottom w:val="single" w:sz="4" w:space="0" w:color="auto"/>
              <w:right w:val="nil"/>
            </w:tcBorders>
            <w:vAlign w:val="center"/>
            <w:hideMark/>
          </w:tcPr>
          <w:p w14:paraId="10365DE8" w14:textId="77777777" w:rsidR="003E6583" w:rsidRPr="00A77754" w:rsidRDefault="003E6583" w:rsidP="003E6583">
            <w:pPr>
              <w:spacing w:after="0" w:line="240" w:lineRule="auto"/>
              <w:jc w:val="left"/>
              <w:rPr>
                <w:rFonts w:ascii="Arial" w:eastAsia="Times New Roman" w:hAnsi="Arial" w:cs="Arial"/>
                <w:color w:val="000000"/>
              </w:rPr>
            </w:pPr>
          </w:p>
        </w:tc>
        <w:tc>
          <w:tcPr>
            <w:tcW w:w="1464" w:type="dxa"/>
            <w:gridSpan w:val="2"/>
            <w:vMerge/>
            <w:tcBorders>
              <w:top w:val="nil"/>
              <w:left w:val="single" w:sz="8" w:space="0" w:color="auto"/>
              <w:bottom w:val="single" w:sz="4" w:space="0" w:color="auto"/>
              <w:right w:val="nil"/>
            </w:tcBorders>
            <w:vAlign w:val="center"/>
            <w:hideMark/>
          </w:tcPr>
          <w:p w14:paraId="10BD342C" w14:textId="77777777" w:rsidR="003E6583" w:rsidRPr="00A77754" w:rsidRDefault="003E6583" w:rsidP="003E6583">
            <w:pPr>
              <w:spacing w:after="0" w:line="240" w:lineRule="auto"/>
              <w:jc w:val="left"/>
              <w:rPr>
                <w:rFonts w:ascii="Arial" w:eastAsia="Times New Roman" w:hAnsi="Arial" w:cs="Arial"/>
                <w:color w:val="000000"/>
              </w:rPr>
            </w:pPr>
          </w:p>
        </w:tc>
        <w:tc>
          <w:tcPr>
            <w:tcW w:w="1464" w:type="dxa"/>
            <w:gridSpan w:val="2"/>
            <w:vMerge/>
            <w:tcBorders>
              <w:top w:val="nil"/>
              <w:left w:val="single" w:sz="8" w:space="0" w:color="auto"/>
              <w:bottom w:val="single" w:sz="8" w:space="0" w:color="000000"/>
              <w:right w:val="single" w:sz="4" w:space="0" w:color="auto"/>
            </w:tcBorders>
            <w:vAlign w:val="center"/>
            <w:hideMark/>
          </w:tcPr>
          <w:p w14:paraId="458739E0" w14:textId="77777777" w:rsidR="003E6583" w:rsidRPr="00A77754" w:rsidRDefault="003E6583" w:rsidP="003E6583">
            <w:pPr>
              <w:spacing w:after="0" w:line="240" w:lineRule="auto"/>
              <w:jc w:val="left"/>
              <w:rPr>
                <w:rFonts w:ascii="Arial" w:eastAsia="Times New Roman" w:hAnsi="Arial" w:cs="Arial"/>
                <w:color w:val="000000"/>
              </w:rPr>
            </w:pPr>
          </w:p>
        </w:tc>
      </w:tr>
      <w:tr w:rsidR="003E6583" w:rsidRPr="00A77754" w14:paraId="3C91F389" w14:textId="77777777" w:rsidTr="003E6583">
        <w:trPr>
          <w:trHeight w:val="315"/>
        </w:trPr>
        <w:tc>
          <w:tcPr>
            <w:tcW w:w="2330" w:type="dxa"/>
            <w:tcBorders>
              <w:top w:val="nil"/>
              <w:left w:val="single" w:sz="8" w:space="0" w:color="auto"/>
              <w:bottom w:val="nil"/>
              <w:right w:val="nil"/>
            </w:tcBorders>
            <w:shd w:val="clear" w:color="auto" w:fill="auto"/>
            <w:noWrap/>
            <w:vAlign w:val="bottom"/>
            <w:hideMark/>
          </w:tcPr>
          <w:p w14:paraId="52486D53" w14:textId="77777777" w:rsidR="003E6583" w:rsidRPr="00A77754" w:rsidRDefault="003E6583" w:rsidP="003E6583">
            <w:pPr>
              <w:spacing w:after="0" w:line="240" w:lineRule="auto"/>
              <w:jc w:val="left"/>
              <w:rPr>
                <w:rFonts w:ascii="Arial" w:eastAsia="Times New Roman" w:hAnsi="Arial" w:cs="Arial"/>
                <w:b/>
                <w:bCs/>
                <w:color w:val="000000"/>
              </w:rPr>
            </w:pPr>
            <w:r w:rsidRPr="00A77754">
              <w:rPr>
                <w:rFonts w:ascii="Arial" w:eastAsia="Times New Roman" w:hAnsi="Arial" w:cs="Arial"/>
                <w:b/>
                <w:bCs/>
                <w:color w:val="000000"/>
              </w:rPr>
              <w:t>FITC</w:t>
            </w:r>
          </w:p>
        </w:tc>
        <w:tc>
          <w:tcPr>
            <w:tcW w:w="146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F96E517" w14:textId="77777777" w:rsidR="003E6583" w:rsidRPr="00A77754" w:rsidRDefault="003E6583" w:rsidP="003E6583">
            <w:pPr>
              <w:spacing w:after="0" w:line="240" w:lineRule="auto"/>
              <w:rPr>
                <w:rFonts w:ascii="Arial" w:eastAsia="Times New Roman" w:hAnsi="Arial" w:cs="Arial"/>
                <w:color w:val="000000"/>
              </w:rPr>
            </w:pPr>
            <w:r w:rsidRPr="00A77754">
              <w:rPr>
                <w:rFonts w:ascii="Arial" w:eastAsia="Times New Roman" w:hAnsi="Arial" w:cs="Arial"/>
                <w:color w:val="000000"/>
              </w:rPr>
              <w:t>917.65</w:t>
            </w:r>
          </w:p>
        </w:tc>
        <w:tc>
          <w:tcPr>
            <w:tcW w:w="1239"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ADF7854" w14:textId="77777777" w:rsidR="003E6583" w:rsidRPr="00A77754" w:rsidRDefault="003E6583" w:rsidP="003E6583">
            <w:pPr>
              <w:spacing w:after="0" w:line="240" w:lineRule="auto"/>
              <w:rPr>
                <w:rFonts w:ascii="Arial" w:eastAsia="Times New Roman" w:hAnsi="Arial" w:cs="Arial"/>
                <w:color w:val="000000"/>
              </w:rPr>
            </w:pPr>
            <w:r w:rsidRPr="00A77754">
              <w:rPr>
                <w:rFonts w:ascii="Arial" w:eastAsia="Times New Roman" w:hAnsi="Arial" w:cs="Arial"/>
                <w:color w:val="000000"/>
              </w:rPr>
              <w:t>344.12</w:t>
            </w:r>
          </w:p>
        </w:tc>
        <w:tc>
          <w:tcPr>
            <w:tcW w:w="1239"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A17E13F" w14:textId="77777777" w:rsidR="003E6583" w:rsidRPr="00A77754" w:rsidRDefault="003E6583" w:rsidP="003E6583">
            <w:pPr>
              <w:spacing w:after="0" w:line="240" w:lineRule="auto"/>
              <w:rPr>
                <w:rFonts w:ascii="Arial" w:eastAsia="Times New Roman" w:hAnsi="Arial" w:cs="Arial"/>
                <w:color w:val="000000"/>
              </w:rPr>
            </w:pPr>
            <w:r w:rsidRPr="00A77754">
              <w:rPr>
                <w:rFonts w:ascii="Arial" w:eastAsia="Times New Roman" w:hAnsi="Arial" w:cs="Arial"/>
                <w:color w:val="000000"/>
              </w:rPr>
              <w:t>196.64</w:t>
            </w:r>
          </w:p>
        </w:tc>
        <w:tc>
          <w:tcPr>
            <w:tcW w:w="146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128E03D" w14:textId="77777777" w:rsidR="003E6583" w:rsidRPr="00A77754" w:rsidRDefault="003E6583" w:rsidP="003E6583">
            <w:pPr>
              <w:spacing w:after="0" w:line="240" w:lineRule="auto"/>
              <w:rPr>
                <w:rFonts w:ascii="Arial" w:eastAsia="Times New Roman" w:hAnsi="Arial" w:cs="Arial"/>
                <w:color w:val="000000"/>
              </w:rPr>
            </w:pPr>
            <w:r w:rsidRPr="00A77754">
              <w:rPr>
                <w:rFonts w:ascii="Arial" w:eastAsia="Times New Roman" w:hAnsi="Arial" w:cs="Arial"/>
                <w:color w:val="000000"/>
              </w:rPr>
              <w:t>110.12</w:t>
            </w:r>
          </w:p>
        </w:tc>
        <w:tc>
          <w:tcPr>
            <w:tcW w:w="1464" w:type="dxa"/>
            <w:gridSpan w:val="2"/>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282F6066" w14:textId="77777777" w:rsidR="003E6583" w:rsidRPr="00A77754" w:rsidRDefault="003E6583" w:rsidP="003E6583">
            <w:pPr>
              <w:spacing w:after="0" w:line="240" w:lineRule="auto"/>
              <w:rPr>
                <w:rFonts w:ascii="Arial" w:eastAsia="Times New Roman" w:hAnsi="Arial" w:cs="Arial"/>
                <w:color w:val="000000"/>
              </w:rPr>
            </w:pPr>
            <w:r w:rsidRPr="00A77754">
              <w:rPr>
                <w:rFonts w:ascii="Arial" w:eastAsia="Times New Roman" w:hAnsi="Arial" w:cs="Arial"/>
                <w:color w:val="000000"/>
              </w:rPr>
              <w:t>95.59</w:t>
            </w:r>
          </w:p>
        </w:tc>
      </w:tr>
      <w:tr w:rsidR="003E6583" w:rsidRPr="00A77754" w14:paraId="64C19BF4" w14:textId="77777777" w:rsidTr="003E6583">
        <w:trPr>
          <w:trHeight w:val="300"/>
        </w:trPr>
        <w:tc>
          <w:tcPr>
            <w:tcW w:w="2330" w:type="dxa"/>
            <w:tcBorders>
              <w:top w:val="nil"/>
              <w:left w:val="single" w:sz="8" w:space="0" w:color="auto"/>
              <w:bottom w:val="single" w:sz="4" w:space="0" w:color="auto"/>
              <w:right w:val="nil"/>
            </w:tcBorders>
            <w:shd w:val="clear" w:color="auto" w:fill="auto"/>
            <w:noWrap/>
            <w:vAlign w:val="bottom"/>
            <w:hideMark/>
          </w:tcPr>
          <w:p w14:paraId="46389760" w14:textId="77777777" w:rsidR="003E6583" w:rsidRPr="00A77754" w:rsidRDefault="003E6583" w:rsidP="003E6583">
            <w:pPr>
              <w:spacing w:after="0" w:line="240" w:lineRule="auto"/>
              <w:jc w:val="left"/>
              <w:rPr>
                <w:rFonts w:ascii="Arial" w:eastAsia="Times New Roman" w:hAnsi="Arial" w:cs="Arial"/>
                <w:i/>
                <w:iCs/>
                <w:color w:val="000000"/>
              </w:rPr>
            </w:pPr>
            <w:r w:rsidRPr="00A77754">
              <w:rPr>
                <w:rFonts w:ascii="Arial" w:eastAsia="Times New Roman" w:hAnsi="Arial" w:cs="Arial"/>
                <w:i/>
                <w:iCs/>
                <w:color w:val="000000"/>
              </w:rPr>
              <w:t>Emission 519</w:t>
            </w:r>
          </w:p>
        </w:tc>
        <w:tc>
          <w:tcPr>
            <w:tcW w:w="1464" w:type="dxa"/>
            <w:gridSpan w:val="2"/>
            <w:vMerge/>
            <w:tcBorders>
              <w:top w:val="nil"/>
              <w:left w:val="single" w:sz="8" w:space="0" w:color="auto"/>
              <w:bottom w:val="single" w:sz="4" w:space="0" w:color="auto"/>
              <w:right w:val="nil"/>
            </w:tcBorders>
            <w:vAlign w:val="center"/>
            <w:hideMark/>
          </w:tcPr>
          <w:p w14:paraId="04141818" w14:textId="77777777" w:rsidR="003E6583" w:rsidRPr="00A77754" w:rsidRDefault="003E6583" w:rsidP="003E6583">
            <w:pPr>
              <w:spacing w:after="0" w:line="240" w:lineRule="auto"/>
              <w:jc w:val="left"/>
              <w:rPr>
                <w:rFonts w:ascii="Arial" w:eastAsia="Times New Roman" w:hAnsi="Arial" w:cs="Arial"/>
                <w:color w:val="000000"/>
              </w:rPr>
            </w:pPr>
          </w:p>
        </w:tc>
        <w:tc>
          <w:tcPr>
            <w:tcW w:w="1239" w:type="dxa"/>
            <w:gridSpan w:val="2"/>
            <w:vMerge/>
            <w:tcBorders>
              <w:top w:val="nil"/>
              <w:left w:val="single" w:sz="8" w:space="0" w:color="auto"/>
              <w:bottom w:val="single" w:sz="4" w:space="0" w:color="auto"/>
              <w:right w:val="nil"/>
            </w:tcBorders>
            <w:vAlign w:val="center"/>
            <w:hideMark/>
          </w:tcPr>
          <w:p w14:paraId="11ECF882" w14:textId="77777777" w:rsidR="003E6583" w:rsidRPr="00A77754" w:rsidRDefault="003E6583" w:rsidP="003E6583">
            <w:pPr>
              <w:spacing w:after="0" w:line="240" w:lineRule="auto"/>
              <w:jc w:val="left"/>
              <w:rPr>
                <w:rFonts w:ascii="Arial" w:eastAsia="Times New Roman" w:hAnsi="Arial" w:cs="Arial"/>
                <w:color w:val="000000"/>
              </w:rPr>
            </w:pPr>
          </w:p>
        </w:tc>
        <w:tc>
          <w:tcPr>
            <w:tcW w:w="1239" w:type="dxa"/>
            <w:gridSpan w:val="2"/>
            <w:vMerge/>
            <w:tcBorders>
              <w:top w:val="nil"/>
              <w:left w:val="single" w:sz="8" w:space="0" w:color="auto"/>
              <w:bottom w:val="single" w:sz="4" w:space="0" w:color="auto"/>
              <w:right w:val="nil"/>
            </w:tcBorders>
            <w:vAlign w:val="center"/>
            <w:hideMark/>
          </w:tcPr>
          <w:p w14:paraId="4B065803" w14:textId="77777777" w:rsidR="003E6583" w:rsidRPr="00A77754" w:rsidRDefault="003E6583" w:rsidP="003E6583">
            <w:pPr>
              <w:spacing w:after="0" w:line="240" w:lineRule="auto"/>
              <w:jc w:val="left"/>
              <w:rPr>
                <w:rFonts w:ascii="Arial" w:eastAsia="Times New Roman" w:hAnsi="Arial" w:cs="Arial"/>
                <w:color w:val="000000"/>
              </w:rPr>
            </w:pPr>
          </w:p>
        </w:tc>
        <w:tc>
          <w:tcPr>
            <w:tcW w:w="1464" w:type="dxa"/>
            <w:gridSpan w:val="2"/>
            <w:vMerge/>
            <w:tcBorders>
              <w:top w:val="nil"/>
              <w:left w:val="single" w:sz="8" w:space="0" w:color="auto"/>
              <w:bottom w:val="single" w:sz="4" w:space="0" w:color="auto"/>
              <w:right w:val="nil"/>
            </w:tcBorders>
            <w:vAlign w:val="center"/>
            <w:hideMark/>
          </w:tcPr>
          <w:p w14:paraId="4D6B3B30" w14:textId="77777777" w:rsidR="003E6583" w:rsidRPr="00A77754" w:rsidRDefault="003E6583" w:rsidP="003E6583">
            <w:pPr>
              <w:spacing w:after="0" w:line="240" w:lineRule="auto"/>
              <w:jc w:val="left"/>
              <w:rPr>
                <w:rFonts w:ascii="Arial" w:eastAsia="Times New Roman" w:hAnsi="Arial" w:cs="Arial"/>
                <w:color w:val="000000"/>
              </w:rPr>
            </w:pPr>
          </w:p>
        </w:tc>
        <w:tc>
          <w:tcPr>
            <w:tcW w:w="1464" w:type="dxa"/>
            <w:gridSpan w:val="2"/>
            <w:vMerge/>
            <w:tcBorders>
              <w:top w:val="nil"/>
              <w:left w:val="single" w:sz="8" w:space="0" w:color="auto"/>
              <w:bottom w:val="single" w:sz="8" w:space="0" w:color="000000"/>
              <w:right w:val="single" w:sz="4" w:space="0" w:color="auto"/>
            </w:tcBorders>
            <w:vAlign w:val="center"/>
            <w:hideMark/>
          </w:tcPr>
          <w:p w14:paraId="25CA80F2" w14:textId="77777777" w:rsidR="003E6583" w:rsidRPr="00A77754" w:rsidRDefault="003E6583" w:rsidP="003E6583">
            <w:pPr>
              <w:spacing w:after="0" w:line="240" w:lineRule="auto"/>
              <w:jc w:val="left"/>
              <w:rPr>
                <w:rFonts w:ascii="Arial" w:eastAsia="Times New Roman" w:hAnsi="Arial" w:cs="Arial"/>
                <w:color w:val="000000"/>
              </w:rPr>
            </w:pPr>
          </w:p>
        </w:tc>
      </w:tr>
      <w:tr w:rsidR="003E6583" w:rsidRPr="00A77754" w14:paraId="24294E74" w14:textId="77777777" w:rsidTr="003E6583">
        <w:trPr>
          <w:trHeight w:val="315"/>
        </w:trPr>
        <w:tc>
          <w:tcPr>
            <w:tcW w:w="2330" w:type="dxa"/>
            <w:tcBorders>
              <w:top w:val="nil"/>
              <w:left w:val="single" w:sz="8" w:space="0" w:color="auto"/>
              <w:bottom w:val="nil"/>
              <w:right w:val="nil"/>
            </w:tcBorders>
            <w:shd w:val="clear" w:color="auto" w:fill="auto"/>
            <w:noWrap/>
            <w:vAlign w:val="bottom"/>
            <w:hideMark/>
          </w:tcPr>
          <w:p w14:paraId="7288C9E3" w14:textId="77777777" w:rsidR="003E6583" w:rsidRPr="00A77754" w:rsidRDefault="003E6583" w:rsidP="003E6583">
            <w:pPr>
              <w:spacing w:after="0" w:line="240" w:lineRule="auto"/>
              <w:jc w:val="left"/>
              <w:rPr>
                <w:rFonts w:ascii="Arial" w:eastAsia="Times New Roman" w:hAnsi="Arial" w:cs="Arial"/>
                <w:b/>
                <w:bCs/>
                <w:color w:val="000000"/>
              </w:rPr>
            </w:pPr>
            <w:r w:rsidRPr="00A77754">
              <w:rPr>
                <w:rFonts w:ascii="Arial" w:eastAsia="Times New Roman" w:hAnsi="Arial" w:cs="Arial"/>
                <w:b/>
                <w:bCs/>
                <w:color w:val="000000"/>
              </w:rPr>
              <w:t>TRITC</w:t>
            </w:r>
          </w:p>
        </w:tc>
        <w:tc>
          <w:tcPr>
            <w:tcW w:w="146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4B5F909" w14:textId="77777777" w:rsidR="003E6583" w:rsidRPr="00A77754" w:rsidRDefault="003E6583" w:rsidP="003E6583">
            <w:pPr>
              <w:spacing w:after="0" w:line="240" w:lineRule="auto"/>
              <w:rPr>
                <w:rFonts w:ascii="Arial" w:eastAsia="Times New Roman" w:hAnsi="Arial" w:cs="Arial"/>
                <w:color w:val="000000"/>
              </w:rPr>
            </w:pPr>
            <w:r w:rsidRPr="00A77754">
              <w:rPr>
                <w:rFonts w:ascii="Arial" w:eastAsia="Times New Roman" w:hAnsi="Arial" w:cs="Arial"/>
                <w:color w:val="000000"/>
              </w:rPr>
              <w:t>1011.36</w:t>
            </w:r>
          </w:p>
        </w:tc>
        <w:tc>
          <w:tcPr>
            <w:tcW w:w="1239"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41F9394" w14:textId="77777777" w:rsidR="003E6583" w:rsidRPr="00A77754" w:rsidRDefault="003E6583" w:rsidP="003E6583">
            <w:pPr>
              <w:spacing w:after="0" w:line="240" w:lineRule="auto"/>
              <w:rPr>
                <w:rFonts w:ascii="Arial" w:eastAsia="Times New Roman" w:hAnsi="Arial" w:cs="Arial"/>
                <w:color w:val="000000"/>
              </w:rPr>
            </w:pPr>
            <w:r w:rsidRPr="00A77754">
              <w:rPr>
                <w:rFonts w:ascii="Arial" w:eastAsia="Times New Roman" w:hAnsi="Arial" w:cs="Arial"/>
                <w:color w:val="000000"/>
              </w:rPr>
              <w:t>379.26</w:t>
            </w:r>
          </w:p>
        </w:tc>
        <w:tc>
          <w:tcPr>
            <w:tcW w:w="1239"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A6D6F47" w14:textId="77777777" w:rsidR="003E6583" w:rsidRPr="00A77754" w:rsidRDefault="003E6583" w:rsidP="003E6583">
            <w:pPr>
              <w:spacing w:after="0" w:line="240" w:lineRule="auto"/>
              <w:rPr>
                <w:rFonts w:ascii="Arial" w:eastAsia="Times New Roman" w:hAnsi="Arial" w:cs="Arial"/>
                <w:color w:val="000000"/>
              </w:rPr>
            </w:pPr>
            <w:r w:rsidRPr="00A77754">
              <w:rPr>
                <w:rFonts w:ascii="Arial" w:eastAsia="Times New Roman" w:hAnsi="Arial" w:cs="Arial"/>
                <w:color w:val="000000"/>
              </w:rPr>
              <w:t>216.72</w:t>
            </w:r>
          </w:p>
        </w:tc>
        <w:tc>
          <w:tcPr>
            <w:tcW w:w="146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352E0D1" w14:textId="77777777" w:rsidR="003E6583" w:rsidRPr="00A77754" w:rsidRDefault="003E6583" w:rsidP="003E6583">
            <w:pPr>
              <w:spacing w:after="0" w:line="240" w:lineRule="auto"/>
              <w:rPr>
                <w:rFonts w:ascii="Arial" w:eastAsia="Times New Roman" w:hAnsi="Arial" w:cs="Arial"/>
                <w:color w:val="000000"/>
              </w:rPr>
            </w:pPr>
            <w:r w:rsidRPr="00A77754">
              <w:rPr>
                <w:rFonts w:ascii="Arial" w:eastAsia="Times New Roman" w:hAnsi="Arial" w:cs="Arial"/>
                <w:color w:val="000000"/>
              </w:rPr>
              <w:t>121.36</w:t>
            </w:r>
          </w:p>
        </w:tc>
        <w:tc>
          <w:tcPr>
            <w:tcW w:w="1464" w:type="dxa"/>
            <w:gridSpan w:val="2"/>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0D878C98" w14:textId="77777777" w:rsidR="003E6583" w:rsidRPr="00A77754" w:rsidRDefault="003E6583" w:rsidP="003E6583">
            <w:pPr>
              <w:spacing w:after="0" w:line="240" w:lineRule="auto"/>
              <w:rPr>
                <w:rFonts w:ascii="Arial" w:eastAsia="Times New Roman" w:hAnsi="Arial" w:cs="Arial"/>
                <w:color w:val="000000"/>
              </w:rPr>
            </w:pPr>
            <w:r w:rsidRPr="00A77754">
              <w:rPr>
                <w:rFonts w:ascii="Arial" w:eastAsia="Times New Roman" w:hAnsi="Arial" w:cs="Arial"/>
                <w:color w:val="000000"/>
              </w:rPr>
              <w:t>105.35</w:t>
            </w:r>
          </w:p>
        </w:tc>
      </w:tr>
      <w:tr w:rsidR="003E6583" w:rsidRPr="00A77754" w14:paraId="2D58EA78" w14:textId="77777777" w:rsidTr="003E6583">
        <w:trPr>
          <w:trHeight w:val="300"/>
        </w:trPr>
        <w:tc>
          <w:tcPr>
            <w:tcW w:w="2330" w:type="dxa"/>
            <w:tcBorders>
              <w:top w:val="nil"/>
              <w:left w:val="single" w:sz="8" w:space="0" w:color="auto"/>
              <w:bottom w:val="single" w:sz="4" w:space="0" w:color="auto"/>
              <w:right w:val="nil"/>
            </w:tcBorders>
            <w:shd w:val="clear" w:color="auto" w:fill="auto"/>
            <w:noWrap/>
            <w:vAlign w:val="bottom"/>
            <w:hideMark/>
          </w:tcPr>
          <w:p w14:paraId="5FB38A8F" w14:textId="77777777" w:rsidR="003E6583" w:rsidRPr="00A77754" w:rsidRDefault="003E6583" w:rsidP="003E6583">
            <w:pPr>
              <w:spacing w:after="0" w:line="240" w:lineRule="auto"/>
              <w:jc w:val="left"/>
              <w:rPr>
                <w:rFonts w:ascii="Arial" w:eastAsia="Times New Roman" w:hAnsi="Arial" w:cs="Arial"/>
                <w:i/>
                <w:iCs/>
                <w:color w:val="000000"/>
              </w:rPr>
            </w:pPr>
            <w:r w:rsidRPr="00A77754">
              <w:rPr>
                <w:rFonts w:ascii="Arial" w:eastAsia="Times New Roman" w:hAnsi="Arial" w:cs="Arial"/>
                <w:i/>
                <w:iCs/>
                <w:color w:val="000000"/>
              </w:rPr>
              <w:t>Emission 572</w:t>
            </w:r>
          </w:p>
        </w:tc>
        <w:tc>
          <w:tcPr>
            <w:tcW w:w="1464" w:type="dxa"/>
            <w:gridSpan w:val="2"/>
            <w:vMerge/>
            <w:tcBorders>
              <w:top w:val="nil"/>
              <w:left w:val="single" w:sz="8" w:space="0" w:color="auto"/>
              <w:bottom w:val="single" w:sz="4" w:space="0" w:color="auto"/>
              <w:right w:val="nil"/>
            </w:tcBorders>
            <w:vAlign w:val="center"/>
            <w:hideMark/>
          </w:tcPr>
          <w:p w14:paraId="05D788AA" w14:textId="77777777" w:rsidR="003E6583" w:rsidRPr="00A77754" w:rsidRDefault="003E6583" w:rsidP="003E6583">
            <w:pPr>
              <w:spacing w:after="0" w:line="240" w:lineRule="auto"/>
              <w:jc w:val="left"/>
              <w:rPr>
                <w:rFonts w:ascii="Arial" w:eastAsia="Times New Roman" w:hAnsi="Arial" w:cs="Arial"/>
                <w:color w:val="000000"/>
              </w:rPr>
            </w:pPr>
          </w:p>
        </w:tc>
        <w:tc>
          <w:tcPr>
            <w:tcW w:w="1239" w:type="dxa"/>
            <w:gridSpan w:val="2"/>
            <w:vMerge/>
            <w:tcBorders>
              <w:top w:val="nil"/>
              <w:left w:val="single" w:sz="8" w:space="0" w:color="auto"/>
              <w:bottom w:val="single" w:sz="4" w:space="0" w:color="auto"/>
              <w:right w:val="nil"/>
            </w:tcBorders>
            <w:vAlign w:val="center"/>
            <w:hideMark/>
          </w:tcPr>
          <w:p w14:paraId="38A286C6" w14:textId="77777777" w:rsidR="003E6583" w:rsidRPr="00A77754" w:rsidRDefault="003E6583" w:rsidP="003E6583">
            <w:pPr>
              <w:spacing w:after="0" w:line="240" w:lineRule="auto"/>
              <w:jc w:val="left"/>
              <w:rPr>
                <w:rFonts w:ascii="Arial" w:eastAsia="Times New Roman" w:hAnsi="Arial" w:cs="Arial"/>
                <w:color w:val="000000"/>
              </w:rPr>
            </w:pPr>
          </w:p>
        </w:tc>
        <w:tc>
          <w:tcPr>
            <w:tcW w:w="1239" w:type="dxa"/>
            <w:gridSpan w:val="2"/>
            <w:vMerge/>
            <w:tcBorders>
              <w:top w:val="nil"/>
              <w:left w:val="single" w:sz="8" w:space="0" w:color="auto"/>
              <w:bottom w:val="single" w:sz="4" w:space="0" w:color="auto"/>
              <w:right w:val="nil"/>
            </w:tcBorders>
            <w:vAlign w:val="center"/>
            <w:hideMark/>
          </w:tcPr>
          <w:p w14:paraId="4E19296E" w14:textId="77777777" w:rsidR="003E6583" w:rsidRPr="00A77754" w:rsidRDefault="003E6583" w:rsidP="003E6583">
            <w:pPr>
              <w:spacing w:after="0" w:line="240" w:lineRule="auto"/>
              <w:jc w:val="left"/>
              <w:rPr>
                <w:rFonts w:ascii="Arial" w:eastAsia="Times New Roman" w:hAnsi="Arial" w:cs="Arial"/>
                <w:color w:val="000000"/>
              </w:rPr>
            </w:pPr>
          </w:p>
        </w:tc>
        <w:tc>
          <w:tcPr>
            <w:tcW w:w="1464" w:type="dxa"/>
            <w:gridSpan w:val="2"/>
            <w:vMerge/>
            <w:tcBorders>
              <w:top w:val="nil"/>
              <w:left w:val="single" w:sz="8" w:space="0" w:color="auto"/>
              <w:bottom w:val="single" w:sz="4" w:space="0" w:color="auto"/>
              <w:right w:val="nil"/>
            </w:tcBorders>
            <w:vAlign w:val="center"/>
            <w:hideMark/>
          </w:tcPr>
          <w:p w14:paraId="36573016" w14:textId="77777777" w:rsidR="003E6583" w:rsidRPr="00A77754" w:rsidRDefault="003E6583" w:rsidP="003E6583">
            <w:pPr>
              <w:spacing w:after="0" w:line="240" w:lineRule="auto"/>
              <w:jc w:val="left"/>
              <w:rPr>
                <w:rFonts w:ascii="Arial" w:eastAsia="Times New Roman" w:hAnsi="Arial" w:cs="Arial"/>
                <w:color w:val="000000"/>
              </w:rPr>
            </w:pPr>
          </w:p>
        </w:tc>
        <w:tc>
          <w:tcPr>
            <w:tcW w:w="1464" w:type="dxa"/>
            <w:gridSpan w:val="2"/>
            <w:vMerge/>
            <w:tcBorders>
              <w:top w:val="nil"/>
              <w:left w:val="single" w:sz="8" w:space="0" w:color="auto"/>
              <w:bottom w:val="single" w:sz="8" w:space="0" w:color="000000"/>
              <w:right w:val="single" w:sz="4" w:space="0" w:color="auto"/>
            </w:tcBorders>
            <w:vAlign w:val="center"/>
            <w:hideMark/>
          </w:tcPr>
          <w:p w14:paraId="49DC8EA3" w14:textId="77777777" w:rsidR="003E6583" w:rsidRPr="00A77754" w:rsidRDefault="003E6583" w:rsidP="003E6583">
            <w:pPr>
              <w:spacing w:after="0" w:line="240" w:lineRule="auto"/>
              <w:jc w:val="left"/>
              <w:rPr>
                <w:rFonts w:ascii="Arial" w:eastAsia="Times New Roman" w:hAnsi="Arial" w:cs="Arial"/>
                <w:color w:val="000000"/>
              </w:rPr>
            </w:pPr>
          </w:p>
        </w:tc>
      </w:tr>
      <w:tr w:rsidR="003E6583" w:rsidRPr="00A77754" w14:paraId="3F67A1C9" w14:textId="77777777" w:rsidTr="003E6583">
        <w:trPr>
          <w:trHeight w:val="315"/>
        </w:trPr>
        <w:tc>
          <w:tcPr>
            <w:tcW w:w="2330" w:type="dxa"/>
            <w:tcBorders>
              <w:top w:val="nil"/>
              <w:left w:val="single" w:sz="8" w:space="0" w:color="auto"/>
              <w:bottom w:val="nil"/>
              <w:right w:val="nil"/>
            </w:tcBorders>
            <w:shd w:val="clear" w:color="auto" w:fill="auto"/>
            <w:noWrap/>
            <w:vAlign w:val="bottom"/>
            <w:hideMark/>
          </w:tcPr>
          <w:p w14:paraId="4727BC9C" w14:textId="77777777" w:rsidR="003E6583" w:rsidRPr="00A77754" w:rsidRDefault="003E6583" w:rsidP="003E6583">
            <w:pPr>
              <w:spacing w:after="0" w:line="240" w:lineRule="auto"/>
              <w:jc w:val="left"/>
              <w:rPr>
                <w:rFonts w:ascii="Arial" w:eastAsia="Times New Roman" w:hAnsi="Arial" w:cs="Arial"/>
                <w:b/>
                <w:bCs/>
                <w:color w:val="000000"/>
              </w:rPr>
            </w:pPr>
            <w:r w:rsidRPr="00A77754">
              <w:rPr>
                <w:rFonts w:ascii="Arial" w:eastAsia="Times New Roman" w:hAnsi="Arial" w:cs="Arial"/>
                <w:b/>
                <w:bCs/>
                <w:color w:val="000000"/>
              </w:rPr>
              <w:t>Cy3</w:t>
            </w:r>
          </w:p>
        </w:tc>
        <w:tc>
          <w:tcPr>
            <w:tcW w:w="146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A7B7D4B" w14:textId="77777777" w:rsidR="003E6583" w:rsidRPr="00A77754" w:rsidRDefault="003E6583" w:rsidP="003E6583">
            <w:pPr>
              <w:spacing w:after="0" w:line="240" w:lineRule="auto"/>
              <w:rPr>
                <w:rFonts w:ascii="Arial" w:eastAsia="Times New Roman" w:hAnsi="Arial" w:cs="Arial"/>
                <w:color w:val="000000"/>
              </w:rPr>
            </w:pPr>
            <w:r w:rsidRPr="00A77754">
              <w:rPr>
                <w:rFonts w:ascii="Arial" w:eastAsia="Times New Roman" w:hAnsi="Arial" w:cs="Arial"/>
                <w:color w:val="000000"/>
              </w:rPr>
              <w:t>1007.83</w:t>
            </w:r>
          </w:p>
        </w:tc>
        <w:tc>
          <w:tcPr>
            <w:tcW w:w="1239"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E82912B" w14:textId="77777777" w:rsidR="003E6583" w:rsidRPr="00A77754" w:rsidRDefault="003E6583" w:rsidP="003E6583">
            <w:pPr>
              <w:spacing w:after="0" w:line="240" w:lineRule="auto"/>
              <w:rPr>
                <w:rFonts w:ascii="Arial" w:eastAsia="Times New Roman" w:hAnsi="Arial" w:cs="Arial"/>
                <w:color w:val="000000"/>
              </w:rPr>
            </w:pPr>
            <w:r w:rsidRPr="00A77754">
              <w:rPr>
                <w:rFonts w:ascii="Arial" w:eastAsia="Times New Roman" w:hAnsi="Arial" w:cs="Arial"/>
                <w:color w:val="000000"/>
              </w:rPr>
              <w:t>377.93</w:t>
            </w:r>
          </w:p>
        </w:tc>
        <w:tc>
          <w:tcPr>
            <w:tcW w:w="1239"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208002F" w14:textId="77777777" w:rsidR="003E6583" w:rsidRPr="00A77754" w:rsidRDefault="003E6583" w:rsidP="003E6583">
            <w:pPr>
              <w:spacing w:after="0" w:line="240" w:lineRule="auto"/>
              <w:rPr>
                <w:rFonts w:ascii="Arial" w:eastAsia="Times New Roman" w:hAnsi="Arial" w:cs="Arial"/>
                <w:color w:val="000000"/>
              </w:rPr>
            </w:pPr>
            <w:r w:rsidRPr="00A77754">
              <w:rPr>
                <w:rFonts w:ascii="Arial" w:eastAsia="Times New Roman" w:hAnsi="Arial" w:cs="Arial"/>
                <w:color w:val="000000"/>
              </w:rPr>
              <w:t>215.96</w:t>
            </w:r>
          </w:p>
        </w:tc>
        <w:tc>
          <w:tcPr>
            <w:tcW w:w="146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7FBAB39" w14:textId="77777777" w:rsidR="003E6583" w:rsidRPr="00A77754" w:rsidRDefault="003E6583" w:rsidP="003E6583">
            <w:pPr>
              <w:spacing w:after="0" w:line="240" w:lineRule="auto"/>
              <w:rPr>
                <w:rFonts w:ascii="Arial" w:eastAsia="Times New Roman" w:hAnsi="Arial" w:cs="Arial"/>
                <w:color w:val="000000"/>
              </w:rPr>
            </w:pPr>
            <w:r w:rsidRPr="00A77754">
              <w:rPr>
                <w:rFonts w:ascii="Arial" w:eastAsia="Times New Roman" w:hAnsi="Arial" w:cs="Arial"/>
                <w:color w:val="000000"/>
              </w:rPr>
              <w:t>120.94</w:t>
            </w:r>
          </w:p>
        </w:tc>
        <w:tc>
          <w:tcPr>
            <w:tcW w:w="1464" w:type="dxa"/>
            <w:gridSpan w:val="2"/>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5CE45A43" w14:textId="77777777" w:rsidR="003E6583" w:rsidRPr="00A77754" w:rsidRDefault="003E6583" w:rsidP="003E6583">
            <w:pPr>
              <w:spacing w:after="0" w:line="240" w:lineRule="auto"/>
              <w:rPr>
                <w:rFonts w:ascii="Arial" w:eastAsia="Times New Roman" w:hAnsi="Arial" w:cs="Arial"/>
                <w:color w:val="000000"/>
              </w:rPr>
            </w:pPr>
            <w:r w:rsidRPr="00A77754">
              <w:rPr>
                <w:rFonts w:ascii="Arial" w:eastAsia="Times New Roman" w:hAnsi="Arial" w:cs="Arial"/>
                <w:color w:val="000000"/>
              </w:rPr>
              <w:t>104.98</w:t>
            </w:r>
          </w:p>
        </w:tc>
      </w:tr>
      <w:tr w:rsidR="003E6583" w:rsidRPr="00A77754" w14:paraId="614B5A50" w14:textId="77777777" w:rsidTr="003E6583">
        <w:trPr>
          <w:trHeight w:val="300"/>
        </w:trPr>
        <w:tc>
          <w:tcPr>
            <w:tcW w:w="2330" w:type="dxa"/>
            <w:tcBorders>
              <w:top w:val="nil"/>
              <w:left w:val="single" w:sz="8" w:space="0" w:color="auto"/>
              <w:bottom w:val="single" w:sz="4" w:space="0" w:color="auto"/>
              <w:right w:val="nil"/>
            </w:tcBorders>
            <w:shd w:val="clear" w:color="auto" w:fill="auto"/>
            <w:noWrap/>
            <w:vAlign w:val="bottom"/>
            <w:hideMark/>
          </w:tcPr>
          <w:p w14:paraId="05B66454" w14:textId="77777777" w:rsidR="003E6583" w:rsidRPr="00A77754" w:rsidRDefault="003E6583" w:rsidP="003E6583">
            <w:pPr>
              <w:spacing w:after="0" w:line="240" w:lineRule="auto"/>
              <w:jc w:val="left"/>
              <w:rPr>
                <w:rFonts w:ascii="Arial" w:eastAsia="Times New Roman" w:hAnsi="Arial" w:cs="Arial"/>
                <w:i/>
                <w:iCs/>
                <w:color w:val="000000"/>
              </w:rPr>
            </w:pPr>
            <w:r w:rsidRPr="00A77754">
              <w:rPr>
                <w:rFonts w:ascii="Arial" w:eastAsia="Times New Roman" w:hAnsi="Arial" w:cs="Arial"/>
                <w:i/>
                <w:iCs/>
                <w:color w:val="000000"/>
              </w:rPr>
              <w:t>Emission 570</w:t>
            </w:r>
          </w:p>
        </w:tc>
        <w:tc>
          <w:tcPr>
            <w:tcW w:w="1464" w:type="dxa"/>
            <w:gridSpan w:val="2"/>
            <w:vMerge/>
            <w:tcBorders>
              <w:top w:val="nil"/>
              <w:left w:val="single" w:sz="8" w:space="0" w:color="auto"/>
              <w:bottom w:val="single" w:sz="4" w:space="0" w:color="auto"/>
              <w:right w:val="nil"/>
            </w:tcBorders>
            <w:vAlign w:val="center"/>
            <w:hideMark/>
          </w:tcPr>
          <w:p w14:paraId="4133A8DB" w14:textId="77777777" w:rsidR="003E6583" w:rsidRPr="00A77754" w:rsidRDefault="003E6583" w:rsidP="003E6583">
            <w:pPr>
              <w:spacing w:after="0" w:line="240" w:lineRule="auto"/>
              <w:jc w:val="left"/>
              <w:rPr>
                <w:rFonts w:ascii="Arial" w:eastAsia="Times New Roman" w:hAnsi="Arial" w:cs="Arial"/>
                <w:color w:val="000000"/>
              </w:rPr>
            </w:pPr>
          </w:p>
        </w:tc>
        <w:tc>
          <w:tcPr>
            <w:tcW w:w="1239" w:type="dxa"/>
            <w:gridSpan w:val="2"/>
            <w:vMerge/>
            <w:tcBorders>
              <w:top w:val="nil"/>
              <w:left w:val="single" w:sz="8" w:space="0" w:color="auto"/>
              <w:bottom w:val="single" w:sz="4" w:space="0" w:color="auto"/>
              <w:right w:val="nil"/>
            </w:tcBorders>
            <w:vAlign w:val="center"/>
            <w:hideMark/>
          </w:tcPr>
          <w:p w14:paraId="75E1B831" w14:textId="77777777" w:rsidR="003E6583" w:rsidRPr="00A77754" w:rsidRDefault="003E6583" w:rsidP="003E6583">
            <w:pPr>
              <w:spacing w:after="0" w:line="240" w:lineRule="auto"/>
              <w:jc w:val="left"/>
              <w:rPr>
                <w:rFonts w:ascii="Arial" w:eastAsia="Times New Roman" w:hAnsi="Arial" w:cs="Arial"/>
                <w:color w:val="000000"/>
              </w:rPr>
            </w:pPr>
          </w:p>
        </w:tc>
        <w:tc>
          <w:tcPr>
            <w:tcW w:w="1239" w:type="dxa"/>
            <w:gridSpan w:val="2"/>
            <w:vMerge/>
            <w:tcBorders>
              <w:top w:val="nil"/>
              <w:left w:val="single" w:sz="8" w:space="0" w:color="auto"/>
              <w:bottom w:val="single" w:sz="4" w:space="0" w:color="auto"/>
              <w:right w:val="nil"/>
            </w:tcBorders>
            <w:vAlign w:val="center"/>
            <w:hideMark/>
          </w:tcPr>
          <w:p w14:paraId="6F641972" w14:textId="77777777" w:rsidR="003E6583" w:rsidRPr="00A77754" w:rsidRDefault="003E6583" w:rsidP="003E6583">
            <w:pPr>
              <w:spacing w:after="0" w:line="240" w:lineRule="auto"/>
              <w:jc w:val="left"/>
              <w:rPr>
                <w:rFonts w:ascii="Arial" w:eastAsia="Times New Roman" w:hAnsi="Arial" w:cs="Arial"/>
                <w:color w:val="000000"/>
              </w:rPr>
            </w:pPr>
          </w:p>
        </w:tc>
        <w:tc>
          <w:tcPr>
            <w:tcW w:w="1464" w:type="dxa"/>
            <w:gridSpan w:val="2"/>
            <w:vMerge/>
            <w:tcBorders>
              <w:top w:val="nil"/>
              <w:left w:val="single" w:sz="8" w:space="0" w:color="auto"/>
              <w:bottom w:val="single" w:sz="4" w:space="0" w:color="auto"/>
              <w:right w:val="nil"/>
            </w:tcBorders>
            <w:vAlign w:val="center"/>
            <w:hideMark/>
          </w:tcPr>
          <w:p w14:paraId="6E312F1C" w14:textId="77777777" w:rsidR="003E6583" w:rsidRPr="00A77754" w:rsidRDefault="003E6583" w:rsidP="003E6583">
            <w:pPr>
              <w:spacing w:after="0" w:line="240" w:lineRule="auto"/>
              <w:jc w:val="left"/>
              <w:rPr>
                <w:rFonts w:ascii="Arial" w:eastAsia="Times New Roman" w:hAnsi="Arial" w:cs="Arial"/>
                <w:color w:val="000000"/>
              </w:rPr>
            </w:pPr>
          </w:p>
        </w:tc>
        <w:tc>
          <w:tcPr>
            <w:tcW w:w="1464" w:type="dxa"/>
            <w:gridSpan w:val="2"/>
            <w:vMerge/>
            <w:tcBorders>
              <w:top w:val="nil"/>
              <w:left w:val="single" w:sz="8" w:space="0" w:color="auto"/>
              <w:bottom w:val="single" w:sz="8" w:space="0" w:color="000000"/>
              <w:right w:val="single" w:sz="4" w:space="0" w:color="auto"/>
            </w:tcBorders>
            <w:vAlign w:val="center"/>
            <w:hideMark/>
          </w:tcPr>
          <w:p w14:paraId="6FE93962" w14:textId="77777777" w:rsidR="003E6583" w:rsidRPr="00A77754" w:rsidRDefault="003E6583" w:rsidP="003E6583">
            <w:pPr>
              <w:spacing w:after="0" w:line="240" w:lineRule="auto"/>
              <w:jc w:val="left"/>
              <w:rPr>
                <w:rFonts w:ascii="Arial" w:eastAsia="Times New Roman" w:hAnsi="Arial" w:cs="Arial"/>
                <w:color w:val="000000"/>
              </w:rPr>
            </w:pPr>
          </w:p>
        </w:tc>
      </w:tr>
      <w:tr w:rsidR="003E6583" w:rsidRPr="00A77754" w14:paraId="702FAB85" w14:textId="77777777" w:rsidTr="003E6583">
        <w:trPr>
          <w:trHeight w:val="315"/>
        </w:trPr>
        <w:tc>
          <w:tcPr>
            <w:tcW w:w="2330" w:type="dxa"/>
            <w:tcBorders>
              <w:top w:val="nil"/>
              <w:left w:val="single" w:sz="8" w:space="0" w:color="auto"/>
              <w:bottom w:val="nil"/>
              <w:right w:val="nil"/>
            </w:tcBorders>
            <w:shd w:val="clear" w:color="auto" w:fill="auto"/>
            <w:noWrap/>
            <w:vAlign w:val="bottom"/>
            <w:hideMark/>
          </w:tcPr>
          <w:p w14:paraId="22D496B1" w14:textId="77777777" w:rsidR="003E6583" w:rsidRPr="00A77754" w:rsidRDefault="003E6583" w:rsidP="003E6583">
            <w:pPr>
              <w:spacing w:after="0" w:line="240" w:lineRule="auto"/>
              <w:jc w:val="left"/>
              <w:rPr>
                <w:rFonts w:ascii="Arial" w:eastAsia="Times New Roman" w:hAnsi="Arial" w:cs="Arial"/>
                <w:b/>
                <w:bCs/>
                <w:color w:val="000000"/>
              </w:rPr>
            </w:pPr>
            <w:r w:rsidRPr="00A77754">
              <w:rPr>
                <w:rFonts w:ascii="Arial" w:eastAsia="Times New Roman" w:hAnsi="Arial" w:cs="Arial"/>
                <w:b/>
                <w:bCs/>
                <w:color w:val="000000"/>
              </w:rPr>
              <w:t>Cy5</w:t>
            </w:r>
          </w:p>
        </w:tc>
        <w:tc>
          <w:tcPr>
            <w:tcW w:w="1464" w:type="dxa"/>
            <w:gridSpan w:val="2"/>
            <w:vMerge w:val="restart"/>
            <w:tcBorders>
              <w:top w:val="single" w:sz="4" w:space="0" w:color="auto"/>
              <w:left w:val="single" w:sz="4" w:space="0" w:color="auto"/>
              <w:bottom w:val="single" w:sz="8" w:space="0" w:color="000000"/>
              <w:right w:val="single" w:sz="4" w:space="0" w:color="000000"/>
            </w:tcBorders>
            <w:shd w:val="clear" w:color="auto" w:fill="auto"/>
            <w:noWrap/>
            <w:vAlign w:val="center"/>
            <w:hideMark/>
          </w:tcPr>
          <w:p w14:paraId="50A5BFCB" w14:textId="77777777" w:rsidR="003E6583" w:rsidRPr="00A77754" w:rsidRDefault="003E6583" w:rsidP="003E6583">
            <w:pPr>
              <w:spacing w:after="0" w:line="240" w:lineRule="auto"/>
              <w:rPr>
                <w:rFonts w:ascii="Arial" w:eastAsia="Times New Roman" w:hAnsi="Arial" w:cs="Arial"/>
                <w:color w:val="000000"/>
              </w:rPr>
            </w:pPr>
            <w:r w:rsidRPr="00A77754">
              <w:rPr>
                <w:rFonts w:ascii="Arial" w:eastAsia="Times New Roman" w:hAnsi="Arial" w:cs="Arial"/>
                <w:color w:val="000000"/>
              </w:rPr>
              <w:t>1184.64</w:t>
            </w:r>
          </w:p>
        </w:tc>
        <w:tc>
          <w:tcPr>
            <w:tcW w:w="1239" w:type="dxa"/>
            <w:gridSpan w:val="2"/>
            <w:vMerge w:val="restart"/>
            <w:tcBorders>
              <w:top w:val="single" w:sz="4" w:space="0" w:color="auto"/>
              <w:left w:val="single" w:sz="4" w:space="0" w:color="auto"/>
              <w:bottom w:val="single" w:sz="8" w:space="0" w:color="000000"/>
              <w:right w:val="single" w:sz="4" w:space="0" w:color="000000"/>
            </w:tcBorders>
            <w:shd w:val="clear" w:color="auto" w:fill="auto"/>
            <w:noWrap/>
            <w:vAlign w:val="center"/>
            <w:hideMark/>
          </w:tcPr>
          <w:p w14:paraId="01BBB122" w14:textId="77777777" w:rsidR="003E6583" w:rsidRPr="00A77754" w:rsidRDefault="003E6583" w:rsidP="003E6583">
            <w:pPr>
              <w:spacing w:after="0" w:line="240" w:lineRule="auto"/>
              <w:rPr>
                <w:rFonts w:ascii="Arial" w:eastAsia="Times New Roman" w:hAnsi="Arial" w:cs="Arial"/>
                <w:color w:val="000000"/>
              </w:rPr>
            </w:pPr>
            <w:r w:rsidRPr="00A77754">
              <w:rPr>
                <w:rFonts w:ascii="Arial" w:eastAsia="Times New Roman" w:hAnsi="Arial" w:cs="Arial"/>
                <w:color w:val="000000"/>
              </w:rPr>
              <w:t>444.24</w:t>
            </w:r>
          </w:p>
        </w:tc>
        <w:tc>
          <w:tcPr>
            <w:tcW w:w="1239" w:type="dxa"/>
            <w:gridSpan w:val="2"/>
            <w:vMerge w:val="restart"/>
            <w:tcBorders>
              <w:top w:val="single" w:sz="4" w:space="0" w:color="auto"/>
              <w:left w:val="single" w:sz="4" w:space="0" w:color="auto"/>
              <w:bottom w:val="single" w:sz="8" w:space="0" w:color="000000"/>
              <w:right w:val="single" w:sz="4" w:space="0" w:color="000000"/>
            </w:tcBorders>
            <w:shd w:val="clear" w:color="auto" w:fill="auto"/>
            <w:noWrap/>
            <w:vAlign w:val="center"/>
            <w:hideMark/>
          </w:tcPr>
          <w:p w14:paraId="1887056C" w14:textId="77777777" w:rsidR="003E6583" w:rsidRPr="00A77754" w:rsidRDefault="003E6583" w:rsidP="003E6583">
            <w:pPr>
              <w:spacing w:after="0" w:line="240" w:lineRule="auto"/>
              <w:rPr>
                <w:rFonts w:ascii="Arial" w:eastAsia="Times New Roman" w:hAnsi="Arial" w:cs="Arial"/>
                <w:color w:val="000000"/>
              </w:rPr>
            </w:pPr>
            <w:r w:rsidRPr="00A77754">
              <w:rPr>
                <w:rFonts w:ascii="Arial" w:eastAsia="Times New Roman" w:hAnsi="Arial" w:cs="Arial"/>
                <w:color w:val="000000"/>
              </w:rPr>
              <w:t>253.85</w:t>
            </w:r>
          </w:p>
        </w:tc>
        <w:tc>
          <w:tcPr>
            <w:tcW w:w="1464" w:type="dxa"/>
            <w:gridSpan w:val="2"/>
            <w:vMerge w:val="restart"/>
            <w:tcBorders>
              <w:top w:val="single" w:sz="4" w:space="0" w:color="auto"/>
              <w:left w:val="single" w:sz="4" w:space="0" w:color="auto"/>
              <w:bottom w:val="single" w:sz="8" w:space="0" w:color="000000"/>
              <w:right w:val="single" w:sz="4" w:space="0" w:color="000000"/>
            </w:tcBorders>
            <w:shd w:val="clear" w:color="auto" w:fill="auto"/>
            <w:noWrap/>
            <w:vAlign w:val="center"/>
            <w:hideMark/>
          </w:tcPr>
          <w:p w14:paraId="0EE7D030" w14:textId="77777777" w:rsidR="003E6583" w:rsidRPr="00A77754" w:rsidRDefault="003E6583" w:rsidP="003E6583">
            <w:pPr>
              <w:spacing w:after="0" w:line="240" w:lineRule="auto"/>
              <w:rPr>
                <w:rFonts w:ascii="Arial" w:eastAsia="Times New Roman" w:hAnsi="Arial" w:cs="Arial"/>
                <w:color w:val="000000"/>
              </w:rPr>
            </w:pPr>
            <w:r w:rsidRPr="00A77754">
              <w:rPr>
                <w:rFonts w:ascii="Arial" w:eastAsia="Times New Roman" w:hAnsi="Arial" w:cs="Arial"/>
                <w:color w:val="000000"/>
              </w:rPr>
              <w:t>142.16</w:t>
            </w:r>
          </w:p>
        </w:tc>
        <w:tc>
          <w:tcPr>
            <w:tcW w:w="1464" w:type="dxa"/>
            <w:gridSpan w:val="2"/>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6E2A84A5" w14:textId="77777777" w:rsidR="003E6583" w:rsidRPr="00A77754" w:rsidRDefault="003E6583" w:rsidP="003E6583">
            <w:pPr>
              <w:spacing w:after="0" w:line="240" w:lineRule="auto"/>
              <w:rPr>
                <w:rFonts w:ascii="Arial" w:eastAsia="Times New Roman" w:hAnsi="Arial" w:cs="Arial"/>
                <w:color w:val="000000"/>
              </w:rPr>
            </w:pPr>
            <w:r w:rsidRPr="00A77754">
              <w:rPr>
                <w:rFonts w:ascii="Arial" w:eastAsia="Times New Roman" w:hAnsi="Arial" w:cs="Arial"/>
                <w:color w:val="000000"/>
              </w:rPr>
              <w:t>123.40</w:t>
            </w:r>
          </w:p>
        </w:tc>
      </w:tr>
      <w:tr w:rsidR="003E6583" w:rsidRPr="00A77754" w14:paraId="4FF95768" w14:textId="77777777" w:rsidTr="003E6583">
        <w:trPr>
          <w:trHeight w:val="315"/>
        </w:trPr>
        <w:tc>
          <w:tcPr>
            <w:tcW w:w="2330" w:type="dxa"/>
            <w:tcBorders>
              <w:top w:val="nil"/>
              <w:left w:val="single" w:sz="8" w:space="0" w:color="auto"/>
              <w:bottom w:val="single" w:sz="8" w:space="0" w:color="auto"/>
              <w:right w:val="nil"/>
            </w:tcBorders>
            <w:shd w:val="clear" w:color="auto" w:fill="auto"/>
            <w:noWrap/>
            <w:vAlign w:val="bottom"/>
            <w:hideMark/>
          </w:tcPr>
          <w:p w14:paraId="6FD3F7A3" w14:textId="77777777" w:rsidR="003E6583" w:rsidRPr="00A77754" w:rsidRDefault="003E6583" w:rsidP="003E6583">
            <w:pPr>
              <w:spacing w:after="0" w:line="240" w:lineRule="auto"/>
              <w:jc w:val="left"/>
              <w:rPr>
                <w:rFonts w:ascii="Arial" w:eastAsia="Times New Roman" w:hAnsi="Arial" w:cs="Arial"/>
                <w:i/>
                <w:iCs/>
                <w:color w:val="000000"/>
              </w:rPr>
            </w:pPr>
            <w:r w:rsidRPr="00A77754">
              <w:rPr>
                <w:rFonts w:ascii="Arial" w:eastAsia="Times New Roman" w:hAnsi="Arial" w:cs="Arial"/>
                <w:i/>
                <w:iCs/>
                <w:color w:val="000000"/>
              </w:rPr>
              <w:t>Emission 670</w:t>
            </w:r>
          </w:p>
        </w:tc>
        <w:tc>
          <w:tcPr>
            <w:tcW w:w="1464" w:type="dxa"/>
            <w:gridSpan w:val="2"/>
            <w:vMerge/>
            <w:tcBorders>
              <w:top w:val="nil"/>
              <w:left w:val="single" w:sz="8" w:space="0" w:color="auto"/>
              <w:bottom w:val="single" w:sz="8" w:space="0" w:color="auto"/>
              <w:right w:val="nil"/>
            </w:tcBorders>
            <w:vAlign w:val="center"/>
            <w:hideMark/>
          </w:tcPr>
          <w:p w14:paraId="31D01ED4" w14:textId="77777777" w:rsidR="003E6583" w:rsidRPr="00A77754" w:rsidRDefault="003E6583" w:rsidP="003E6583">
            <w:pPr>
              <w:spacing w:after="0" w:line="240" w:lineRule="auto"/>
              <w:jc w:val="left"/>
              <w:rPr>
                <w:rFonts w:ascii="Arial" w:eastAsia="Times New Roman" w:hAnsi="Arial" w:cs="Arial"/>
                <w:color w:val="000000"/>
              </w:rPr>
            </w:pPr>
          </w:p>
        </w:tc>
        <w:tc>
          <w:tcPr>
            <w:tcW w:w="1239" w:type="dxa"/>
            <w:gridSpan w:val="2"/>
            <w:vMerge/>
            <w:tcBorders>
              <w:top w:val="nil"/>
              <w:left w:val="single" w:sz="8" w:space="0" w:color="auto"/>
              <w:bottom w:val="single" w:sz="8" w:space="0" w:color="auto"/>
              <w:right w:val="nil"/>
            </w:tcBorders>
            <w:vAlign w:val="center"/>
            <w:hideMark/>
          </w:tcPr>
          <w:p w14:paraId="183B732D" w14:textId="77777777" w:rsidR="003E6583" w:rsidRPr="00A77754" w:rsidRDefault="003E6583" w:rsidP="003E6583">
            <w:pPr>
              <w:spacing w:after="0" w:line="240" w:lineRule="auto"/>
              <w:jc w:val="left"/>
              <w:rPr>
                <w:rFonts w:ascii="Arial" w:eastAsia="Times New Roman" w:hAnsi="Arial" w:cs="Arial"/>
                <w:color w:val="000000"/>
              </w:rPr>
            </w:pPr>
          </w:p>
        </w:tc>
        <w:tc>
          <w:tcPr>
            <w:tcW w:w="1239" w:type="dxa"/>
            <w:gridSpan w:val="2"/>
            <w:vMerge/>
            <w:tcBorders>
              <w:top w:val="nil"/>
              <w:left w:val="single" w:sz="8" w:space="0" w:color="auto"/>
              <w:bottom w:val="single" w:sz="8" w:space="0" w:color="auto"/>
              <w:right w:val="nil"/>
            </w:tcBorders>
            <w:vAlign w:val="center"/>
            <w:hideMark/>
          </w:tcPr>
          <w:p w14:paraId="3BBE35C0" w14:textId="77777777" w:rsidR="003E6583" w:rsidRPr="00A77754" w:rsidRDefault="003E6583" w:rsidP="003E6583">
            <w:pPr>
              <w:spacing w:after="0" w:line="240" w:lineRule="auto"/>
              <w:jc w:val="left"/>
              <w:rPr>
                <w:rFonts w:ascii="Arial" w:eastAsia="Times New Roman" w:hAnsi="Arial" w:cs="Arial"/>
                <w:color w:val="000000"/>
              </w:rPr>
            </w:pPr>
          </w:p>
        </w:tc>
        <w:tc>
          <w:tcPr>
            <w:tcW w:w="1464" w:type="dxa"/>
            <w:gridSpan w:val="2"/>
            <w:vMerge/>
            <w:tcBorders>
              <w:top w:val="nil"/>
              <w:left w:val="single" w:sz="8" w:space="0" w:color="auto"/>
              <w:bottom w:val="single" w:sz="8" w:space="0" w:color="auto"/>
              <w:right w:val="nil"/>
            </w:tcBorders>
            <w:vAlign w:val="center"/>
            <w:hideMark/>
          </w:tcPr>
          <w:p w14:paraId="0B20EDA1" w14:textId="77777777" w:rsidR="003E6583" w:rsidRPr="00A77754" w:rsidRDefault="003E6583" w:rsidP="003E6583">
            <w:pPr>
              <w:spacing w:after="0" w:line="240" w:lineRule="auto"/>
              <w:jc w:val="left"/>
              <w:rPr>
                <w:rFonts w:ascii="Arial" w:eastAsia="Times New Roman" w:hAnsi="Arial" w:cs="Arial"/>
                <w:color w:val="000000"/>
              </w:rPr>
            </w:pPr>
          </w:p>
        </w:tc>
        <w:tc>
          <w:tcPr>
            <w:tcW w:w="1464" w:type="dxa"/>
            <w:gridSpan w:val="2"/>
            <w:vMerge/>
            <w:tcBorders>
              <w:top w:val="nil"/>
              <w:left w:val="single" w:sz="8" w:space="0" w:color="auto"/>
              <w:bottom w:val="single" w:sz="8" w:space="0" w:color="000000"/>
              <w:right w:val="single" w:sz="4" w:space="0" w:color="auto"/>
            </w:tcBorders>
            <w:vAlign w:val="center"/>
            <w:hideMark/>
          </w:tcPr>
          <w:p w14:paraId="0948FC07" w14:textId="77777777" w:rsidR="003E6583" w:rsidRPr="00A77754" w:rsidRDefault="003E6583" w:rsidP="003E6583">
            <w:pPr>
              <w:spacing w:after="0" w:line="240" w:lineRule="auto"/>
              <w:jc w:val="left"/>
              <w:rPr>
                <w:rFonts w:ascii="Arial" w:eastAsia="Times New Roman" w:hAnsi="Arial" w:cs="Arial"/>
                <w:color w:val="000000"/>
              </w:rPr>
            </w:pPr>
          </w:p>
        </w:tc>
      </w:tr>
    </w:tbl>
    <w:p w14:paraId="2B9B19D5" w14:textId="77777777" w:rsidR="00FD4F71" w:rsidRPr="00A77754" w:rsidRDefault="00FD4F71" w:rsidP="00C8620E">
      <w:pPr>
        <w:spacing w:after="0" w:line="240" w:lineRule="auto"/>
        <w:jc w:val="both"/>
        <w:rPr>
          <w:rFonts w:ascii="Arial" w:hAnsi="Arial" w:cs="Arial"/>
        </w:rPr>
      </w:pPr>
    </w:p>
    <w:p w14:paraId="783ACD2D" w14:textId="77777777" w:rsidR="00FD4F71" w:rsidRPr="00A77754" w:rsidRDefault="00FD4F71" w:rsidP="00C8620E">
      <w:pPr>
        <w:spacing w:after="0" w:line="240" w:lineRule="auto"/>
        <w:jc w:val="both"/>
        <w:rPr>
          <w:rFonts w:ascii="Arial" w:hAnsi="Arial" w:cs="Arial"/>
        </w:rPr>
      </w:pPr>
    </w:p>
    <w:p w14:paraId="6818BB6A" w14:textId="47C71719" w:rsidR="00A87BE7" w:rsidRPr="00A77754" w:rsidRDefault="00FD4F71" w:rsidP="00895C2D">
      <w:pPr>
        <w:jc w:val="both"/>
        <w:rPr>
          <w:rFonts w:ascii="Arial" w:hAnsi="Arial" w:cs="Arial"/>
        </w:rPr>
      </w:pPr>
      <w:r w:rsidRPr="00A77754">
        <w:rPr>
          <w:rFonts w:ascii="Arial" w:hAnsi="Arial" w:cs="Arial"/>
          <w:b/>
        </w:rPr>
        <w:t>Z-stack Imaging</w:t>
      </w:r>
      <w:r w:rsidR="00C757BA" w:rsidRPr="00A77754">
        <w:rPr>
          <w:rFonts w:ascii="Arial" w:hAnsi="Arial" w:cs="Arial"/>
          <w:b/>
        </w:rPr>
        <w:t>:</w:t>
      </w:r>
    </w:p>
    <w:p w14:paraId="17DAB338" w14:textId="77777777" w:rsidR="00A87BE7" w:rsidRPr="00A77754" w:rsidRDefault="00A87BE7" w:rsidP="00C8620E">
      <w:pPr>
        <w:spacing w:after="0" w:line="240" w:lineRule="auto"/>
        <w:jc w:val="both"/>
        <w:rPr>
          <w:rFonts w:ascii="Arial" w:hAnsi="Arial" w:cs="Arial"/>
        </w:rPr>
      </w:pPr>
      <w:r w:rsidRPr="00A77754">
        <w:rPr>
          <w:rFonts w:ascii="Arial" w:hAnsi="Arial" w:cs="Arial"/>
        </w:rPr>
        <w:t xml:space="preserve">Use the </w:t>
      </w:r>
      <w:r w:rsidRPr="00A77754">
        <w:rPr>
          <w:rFonts w:ascii="Arial" w:hAnsi="Arial" w:cs="Arial"/>
          <w:b/>
        </w:rPr>
        <w:t xml:space="preserve">Z-stack </w:t>
      </w:r>
      <w:r w:rsidR="00DB4291" w:rsidRPr="00A77754">
        <w:rPr>
          <w:rFonts w:ascii="Arial" w:hAnsi="Arial" w:cs="Arial"/>
          <w:b/>
        </w:rPr>
        <w:t xml:space="preserve">acquisition </w:t>
      </w:r>
      <w:r w:rsidRPr="00A77754">
        <w:rPr>
          <w:rFonts w:ascii="Arial" w:hAnsi="Arial" w:cs="Arial"/>
        </w:rPr>
        <w:t>menu tab for setting this up.</w:t>
      </w:r>
    </w:p>
    <w:p w14:paraId="3C1A196D" w14:textId="77777777" w:rsidR="00FD4F71" w:rsidRPr="00A77754" w:rsidRDefault="00FD4F71" w:rsidP="00C8620E">
      <w:pPr>
        <w:spacing w:after="0" w:line="240" w:lineRule="auto"/>
        <w:jc w:val="both"/>
        <w:rPr>
          <w:rFonts w:ascii="Arial" w:hAnsi="Arial" w:cs="Arial"/>
        </w:rPr>
      </w:pPr>
    </w:p>
    <w:p w14:paraId="504E3946" w14:textId="77777777" w:rsidR="00FC71BA" w:rsidRPr="00A77754" w:rsidRDefault="00FC71BA" w:rsidP="007B5DF1">
      <w:pPr>
        <w:pStyle w:val="ListParagraph"/>
        <w:numPr>
          <w:ilvl w:val="0"/>
          <w:numId w:val="8"/>
        </w:numPr>
        <w:spacing w:after="0" w:line="240" w:lineRule="auto"/>
        <w:jc w:val="both"/>
        <w:rPr>
          <w:rFonts w:ascii="Arial" w:hAnsi="Arial" w:cs="Arial"/>
        </w:rPr>
      </w:pPr>
      <w:r w:rsidRPr="00A77754">
        <w:rPr>
          <w:rFonts w:ascii="Arial" w:hAnsi="Arial" w:cs="Arial"/>
        </w:rPr>
        <w:t>On this menu there is a “cube” that show</w:t>
      </w:r>
      <w:r w:rsidR="00854FC0" w:rsidRPr="00A77754">
        <w:rPr>
          <w:rFonts w:ascii="Arial" w:hAnsi="Arial" w:cs="Arial"/>
        </w:rPr>
        <w:t>s</w:t>
      </w:r>
      <w:r w:rsidRPr="00A77754">
        <w:rPr>
          <w:rFonts w:ascii="Arial" w:hAnsi="Arial" w:cs="Arial"/>
        </w:rPr>
        <w:t xml:space="preserve"> you what your imaging volume looks like</w:t>
      </w:r>
      <w:r w:rsidR="00DC6547" w:rsidRPr="00A77754">
        <w:rPr>
          <w:rFonts w:ascii="Arial" w:hAnsi="Arial" w:cs="Arial"/>
        </w:rPr>
        <w:t>.</w:t>
      </w:r>
    </w:p>
    <w:p w14:paraId="76D957FB" w14:textId="77777777" w:rsidR="00A77754" w:rsidRDefault="00FC71BA" w:rsidP="007B5DF1">
      <w:pPr>
        <w:pStyle w:val="ListParagraph"/>
        <w:numPr>
          <w:ilvl w:val="0"/>
          <w:numId w:val="8"/>
        </w:numPr>
        <w:spacing w:after="0" w:line="240" w:lineRule="auto"/>
        <w:jc w:val="both"/>
        <w:rPr>
          <w:rFonts w:ascii="Arial" w:hAnsi="Arial" w:cs="Arial"/>
        </w:rPr>
      </w:pPr>
      <w:r w:rsidRPr="00A77754">
        <w:rPr>
          <w:rFonts w:ascii="Arial" w:hAnsi="Arial" w:cs="Arial"/>
        </w:rPr>
        <w:t>You can set the “begin” and “end” positions of a z-stack by focusing up or down through the sample and defining where you want the acquisition to start and end.</w:t>
      </w:r>
      <w:r w:rsidR="00344234" w:rsidRPr="00A77754">
        <w:rPr>
          <w:rFonts w:ascii="Arial" w:hAnsi="Arial" w:cs="Arial"/>
        </w:rPr>
        <w:t xml:space="preserve"> (Clockwise = goes from the coverslip into the sample, </w:t>
      </w:r>
      <w:proofErr w:type="gramStart"/>
      <w:r w:rsidR="00344234" w:rsidRPr="00A77754">
        <w:rPr>
          <w:rFonts w:ascii="Arial" w:hAnsi="Arial" w:cs="Arial"/>
        </w:rPr>
        <w:t>counter clockwise</w:t>
      </w:r>
      <w:proofErr w:type="gramEnd"/>
      <w:r w:rsidR="00344234" w:rsidRPr="00A77754">
        <w:rPr>
          <w:rFonts w:ascii="Arial" w:hAnsi="Arial" w:cs="Arial"/>
        </w:rPr>
        <w:t xml:space="preserve"> = goes towards the coverslip</w:t>
      </w:r>
      <w:r w:rsidR="00352E8A" w:rsidRPr="00A77754">
        <w:rPr>
          <w:rFonts w:ascii="Arial" w:hAnsi="Arial" w:cs="Arial"/>
        </w:rPr>
        <w:t>. Also, the more negative the number, the closer it is to the objectives)</w:t>
      </w:r>
    </w:p>
    <w:p w14:paraId="63F801A1" w14:textId="6D43F9A2" w:rsidR="00FC71BA" w:rsidRPr="00A77754" w:rsidRDefault="00A77754" w:rsidP="007B5DF1">
      <w:pPr>
        <w:pStyle w:val="ListParagraph"/>
        <w:numPr>
          <w:ilvl w:val="0"/>
          <w:numId w:val="8"/>
        </w:numPr>
        <w:spacing w:after="0" w:line="240" w:lineRule="auto"/>
        <w:jc w:val="both"/>
        <w:rPr>
          <w:rFonts w:ascii="Arial" w:hAnsi="Arial" w:cs="Arial"/>
        </w:rPr>
      </w:pPr>
      <w:r>
        <w:rPr>
          <w:rFonts w:ascii="Arial" w:hAnsi="Arial" w:cs="Arial"/>
        </w:rPr>
        <w:t>It is also possible to focus an image and set the Z-size which will automatically calculate the top and bottom of the stack</w:t>
      </w:r>
      <w:r w:rsidR="00064940">
        <w:rPr>
          <w:rFonts w:ascii="Arial" w:hAnsi="Arial" w:cs="Arial"/>
        </w:rPr>
        <w:t>.</w:t>
      </w:r>
    </w:p>
    <w:p w14:paraId="3C63571A" w14:textId="77777777" w:rsidR="00FC71BA" w:rsidRPr="00A77754" w:rsidRDefault="00FC71BA" w:rsidP="00FC71BA">
      <w:pPr>
        <w:spacing w:after="0" w:line="240" w:lineRule="auto"/>
        <w:jc w:val="both"/>
        <w:rPr>
          <w:rFonts w:ascii="Arial" w:hAnsi="Arial" w:cs="Arial"/>
        </w:rPr>
      </w:pPr>
    </w:p>
    <w:p w14:paraId="1825E428" w14:textId="10E5BEAC" w:rsidR="00FC71BA" w:rsidRPr="00A77754" w:rsidRDefault="00064940" w:rsidP="00FC71BA">
      <w:pPr>
        <w:spacing w:after="0" w:line="240" w:lineRule="auto"/>
        <w:jc w:val="both"/>
        <w:rPr>
          <w:rFonts w:ascii="Arial" w:hAnsi="Arial" w:cs="Arial"/>
          <w:i/>
        </w:rPr>
      </w:pPr>
      <w:r>
        <w:rPr>
          <w:rFonts w:ascii="Arial" w:hAnsi="Arial" w:cs="Arial"/>
          <w:i/>
        </w:rPr>
        <w:t xml:space="preserve">Note: </w:t>
      </w:r>
      <w:r w:rsidR="00FC71BA" w:rsidRPr="00A77754">
        <w:rPr>
          <w:rFonts w:ascii="Arial" w:hAnsi="Arial" w:cs="Arial"/>
          <w:i/>
        </w:rPr>
        <w:t>- you do not have to set “top” and “Bottom”</w:t>
      </w:r>
      <w:r w:rsidR="00854FC0" w:rsidRPr="00A77754">
        <w:rPr>
          <w:rFonts w:ascii="Arial" w:hAnsi="Arial" w:cs="Arial"/>
          <w:i/>
        </w:rPr>
        <w:t xml:space="preserve"> - </w:t>
      </w:r>
      <w:r w:rsidR="00FC71BA" w:rsidRPr="00A77754">
        <w:rPr>
          <w:rFonts w:ascii="Arial" w:hAnsi="Arial" w:cs="Arial"/>
          <w:i/>
        </w:rPr>
        <w:t xml:space="preserve">the software </w:t>
      </w:r>
      <w:r w:rsidR="00854FC0" w:rsidRPr="00A77754">
        <w:rPr>
          <w:rFonts w:ascii="Arial" w:hAnsi="Arial" w:cs="Arial"/>
          <w:i/>
        </w:rPr>
        <w:t>can</w:t>
      </w:r>
      <w:r w:rsidR="00FC71BA" w:rsidRPr="00A77754">
        <w:rPr>
          <w:rFonts w:ascii="Arial" w:hAnsi="Arial" w:cs="Arial"/>
          <w:i/>
        </w:rPr>
        <w:t xml:space="preserve"> start at the bottom and </w:t>
      </w:r>
      <w:r w:rsidR="00854FC0" w:rsidRPr="00A77754">
        <w:rPr>
          <w:rFonts w:ascii="Arial" w:hAnsi="Arial" w:cs="Arial"/>
          <w:i/>
        </w:rPr>
        <w:t xml:space="preserve">work </w:t>
      </w:r>
      <w:r w:rsidR="00FC71BA" w:rsidRPr="00A77754">
        <w:rPr>
          <w:rFonts w:ascii="Arial" w:hAnsi="Arial" w:cs="Arial"/>
          <w:i/>
        </w:rPr>
        <w:t xml:space="preserve">up if you want or </w:t>
      </w:r>
      <w:r w:rsidR="00DB4291" w:rsidRPr="00A77754">
        <w:rPr>
          <w:rFonts w:ascii="Arial" w:hAnsi="Arial" w:cs="Arial"/>
          <w:i/>
        </w:rPr>
        <w:t xml:space="preserve">it </w:t>
      </w:r>
      <w:r w:rsidR="00854FC0" w:rsidRPr="00A77754">
        <w:rPr>
          <w:rFonts w:ascii="Arial" w:hAnsi="Arial" w:cs="Arial"/>
          <w:i/>
        </w:rPr>
        <w:t>can</w:t>
      </w:r>
      <w:r w:rsidR="00DB4291" w:rsidRPr="00A77754">
        <w:rPr>
          <w:rFonts w:ascii="Arial" w:hAnsi="Arial" w:cs="Arial"/>
          <w:i/>
        </w:rPr>
        <w:t xml:space="preserve"> </w:t>
      </w:r>
      <w:r w:rsidR="00FC71BA" w:rsidRPr="00A77754">
        <w:rPr>
          <w:rFonts w:ascii="Arial" w:hAnsi="Arial" w:cs="Arial"/>
          <w:i/>
        </w:rPr>
        <w:t xml:space="preserve">start at the top and </w:t>
      </w:r>
      <w:r w:rsidR="00854FC0" w:rsidRPr="00A77754">
        <w:rPr>
          <w:rFonts w:ascii="Arial" w:hAnsi="Arial" w:cs="Arial"/>
          <w:i/>
        </w:rPr>
        <w:t>work</w:t>
      </w:r>
      <w:r w:rsidR="00FC71BA" w:rsidRPr="00A77754">
        <w:rPr>
          <w:rFonts w:ascii="Arial" w:hAnsi="Arial" w:cs="Arial"/>
          <w:i/>
        </w:rPr>
        <w:t xml:space="preserve"> down</w:t>
      </w:r>
      <w:r w:rsidR="00DB4291" w:rsidRPr="00A77754">
        <w:rPr>
          <w:rFonts w:ascii="Arial" w:hAnsi="Arial" w:cs="Arial"/>
          <w:i/>
        </w:rPr>
        <w:t xml:space="preserve"> if you prefer</w:t>
      </w:r>
      <w:r w:rsidR="00FC71BA" w:rsidRPr="00A77754">
        <w:rPr>
          <w:rFonts w:ascii="Arial" w:hAnsi="Arial" w:cs="Arial"/>
          <w:i/>
        </w:rPr>
        <w:t xml:space="preserve">. </w:t>
      </w:r>
    </w:p>
    <w:p w14:paraId="00AE9FA3" w14:textId="075E8752" w:rsidR="00FC71BA" w:rsidRPr="00A77754" w:rsidRDefault="00FC71BA" w:rsidP="00FC71BA">
      <w:pPr>
        <w:spacing w:after="0" w:line="240" w:lineRule="auto"/>
        <w:jc w:val="both"/>
        <w:rPr>
          <w:rFonts w:ascii="Arial" w:hAnsi="Arial" w:cs="Arial"/>
          <w:i/>
        </w:rPr>
      </w:pPr>
      <w:r w:rsidRPr="00A77754">
        <w:rPr>
          <w:rFonts w:ascii="Arial" w:hAnsi="Arial" w:cs="Arial"/>
          <w:i/>
        </w:rPr>
        <w:t>-If you are imaging deep into the tissue, the signal may be f</w:t>
      </w:r>
      <w:r w:rsidR="00064940">
        <w:rPr>
          <w:rFonts w:ascii="Arial" w:hAnsi="Arial" w:cs="Arial"/>
          <w:i/>
        </w:rPr>
        <w:t>ein</w:t>
      </w:r>
      <w:r w:rsidRPr="00A77754">
        <w:rPr>
          <w:rFonts w:ascii="Arial" w:hAnsi="Arial" w:cs="Arial"/>
          <w:i/>
        </w:rPr>
        <w:t xml:space="preserve">ter and in that case it may be better to </w:t>
      </w:r>
      <w:r w:rsidR="00854FC0" w:rsidRPr="00A77754">
        <w:rPr>
          <w:rFonts w:ascii="Arial" w:hAnsi="Arial" w:cs="Arial"/>
          <w:i/>
        </w:rPr>
        <w:t xml:space="preserve">set the start point in the </w:t>
      </w:r>
      <w:r w:rsidRPr="00A77754">
        <w:rPr>
          <w:rFonts w:ascii="Arial" w:hAnsi="Arial" w:cs="Arial"/>
          <w:i/>
        </w:rPr>
        <w:t>deeper parts first</w:t>
      </w:r>
      <w:r w:rsidR="00854FC0" w:rsidRPr="00A77754">
        <w:rPr>
          <w:rFonts w:ascii="Arial" w:hAnsi="Arial" w:cs="Arial"/>
          <w:i/>
        </w:rPr>
        <w:t xml:space="preserve"> and work down towards the coverslip</w:t>
      </w:r>
      <w:r w:rsidRPr="00A77754">
        <w:rPr>
          <w:rFonts w:ascii="Arial" w:hAnsi="Arial" w:cs="Arial"/>
          <w:i/>
        </w:rPr>
        <w:t xml:space="preserve"> </w:t>
      </w:r>
      <w:proofErr w:type="gramStart"/>
      <w:r w:rsidRPr="00A77754">
        <w:rPr>
          <w:rFonts w:ascii="Arial" w:hAnsi="Arial" w:cs="Arial"/>
          <w:i/>
        </w:rPr>
        <w:t>so as to</w:t>
      </w:r>
      <w:proofErr w:type="gramEnd"/>
      <w:r w:rsidRPr="00A77754">
        <w:rPr>
          <w:rFonts w:ascii="Arial" w:hAnsi="Arial" w:cs="Arial"/>
          <w:i/>
        </w:rPr>
        <w:t xml:space="preserve"> </w:t>
      </w:r>
      <w:r w:rsidR="00854FC0" w:rsidRPr="00A77754">
        <w:rPr>
          <w:rFonts w:ascii="Arial" w:hAnsi="Arial" w:cs="Arial"/>
          <w:i/>
        </w:rPr>
        <w:t>image the f</w:t>
      </w:r>
      <w:r w:rsidR="00064940">
        <w:rPr>
          <w:rFonts w:ascii="Arial" w:hAnsi="Arial" w:cs="Arial"/>
          <w:i/>
        </w:rPr>
        <w:t>ein</w:t>
      </w:r>
      <w:r w:rsidR="00854FC0" w:rsidRPr="00A77754">
        <w:rPr>
          <w:rFonts w:ascii="Arial" w:hAnsi="Arial" w:cs="Arial"/>
          <w:i/>
        </w:rPr>
        <w:t>ter areas before they get bleached by the laser exposure</w:t>
      </w:r>
      <w:r w:rsidRPr="00A77754">
        <w:rPr>
          <w:rFonts w:ascii="Arial" w:hAnsi="Arial" w:cs="Arial"/>
          <w:i/>
        </w:rPr>
        <w:t>.</w:t>
      </w:r>
    </w:p>
    <w:p w14:paraId="462EE02B" w14:textId="77777777" w:rsidR="00FD4F71" w:rsidRPr="00A77754" w:rsidRDefault="00FD4F71" w:rsidP="00C8620E">
      <w:pPr>
        <w:spacing w:after="0" w:line="240" w:lineRule="auto"/>
        <w:jc w:val="both"/>
        <w:rPr>
          <w:rFonts w:ascii="Arial" w:hAnsi="Arial" w:cs="Arial"/>
        </w:rPr>
      </w:pPr>
    </w:p>
    <w:p w14:paraId="0F5AB50E" w14:textId="0447142E" w:rsidR="00DB4291" w:rsidRPr="00A77754" w:rsidRDefault="00DB4291" w:rsidP="007B5DF1">
      <w:pPr>
        <w:pStyle w:val="ListParagraph"/>
        <w:numPr>
          <w:ilvl w:val="0"/>
          <w:numId w:val="9"/>
        </w:numPr>
        <w:spacing w:after="0" w:line="240" w:lineRule="auto"/>
        <w:jc w:val="both"/>
        <w:rPr>
          <w:rFonts w:ascii="Arial" w:hAnsi="Arial" w:cs="Arial"/>
        </w:rPr>
      </w:pPr>
      <w:r w:rsidRPr="00A77754">
        <w:rPr>
          <w:rFonts w:ascii="Arial" w:hAnsi="Arial" w:cs="Arial"/>
        </w:rPr>
        <w:t>Once you have set the top and bottom, you will be able to see what the total thickness is that you are imaging,</w:t>
      </w:r>
    </w:p>
    <w:p w14:paraId="25E09A74" w14:textId="77777777" w:rsidR="00DB4291" w:rsidRPr="00A77754" w:rsidRDefault="00DB4291" w:rsidP="007B5DF1">
      <w:pPr>
        <w:pStyle w:val="ListParagraph"/>
        <w:numPr>
          <w:ilvl w:val="0"/>
          <w:numId w:val="9"/>
        </w:numPr>
        <w:spacing w:after="0" w:line="240" w:lineRule="auto"/>
        <w:jc w:val="both"/>
        <w:rPr>
          <w:rFonts w:ascii="Arial" w:hAnsi="Arial" w:cs="Arial"/>
        </w:rPr>
      </w:pPr>
      <w:r w:rsidRPr="00A77754">
        <w:rPr>
          <w:rFonts w:ascii="Arial" w:hAnsi="Arial" w:cs="Arial"/>
        </w:rPr>
        <w:t>The system will suggest a default optimum step</w:t>
      </w:r>
      <w:r w:rsidR="00767118" w:rsidRPr="00A77754">
        <w:rPr>
          <w:rFonts w:ascii="Arial" w:hAnsi="Arial" w:cs="Arial"/>
        </w:rPr>
        <w:t xml:space="preserve"> </w:t>
      </w:r>
      <w:r w:rsidRPr="00A77754">
        <w:rPr>
          <w:rFonts w:ascii="Arial" w:hAnsi="Arial" w:cs="Arial"/>
        </w:rPr>
        <w:t>size. You can override that and set your own desired step size if you want</w:t>
      </w:r>
      <w:r w:rsidR="00767118" w:rsidRPr="00A77754">
        <w:rPr>
          <w:rFonts w:ascii="Arial" w:hAnsi="Arial" w:cs="Arial"/>
        </w:rPr>
        <w:t>.</w:t>
      </w:r>
    </w:p>
    <w:p w14:paraId="271E624A" w14:textId="7350DB48" w:rsidR="00DC6547" w:rsidRDefault="00DB4291" w:rsidP="00DC6547">
      <w:pPr>
        <w:pStyle w:val="ListParagraph"/>
        <w:numPr>
          <w:ilvl w:val="0"/>
          <w:numId w:val="9"/>
        </w:numPr>
        <w:spacing w:after="0" w:line="240" w:lineRule="auto"/>
        <w:jc w:val="both"/>
        <w:rPr>
          <w:rFonts w:ascii="Arial" w:hAnsi="Arial" w:cs="Arial"/>
        </w:rPr>
      </w:pPr>
      <w:r w:rsidRPr="00A77754">
        <w:rPr>
          <w:rFonts w:ascii="Arial" w:hAnsi="Arial" w:cs="Arial"/>
        </w:rPr>
        <w:t>The number of slices that will be needed for the z-stack should also be displayed</w:t>
      </w:r>
      <w:r w:rsidR="00DC6547" w:rsidRPr="00A77754">
        <w:rPr>
          <w:rFonts w:ascii="Arial" w:hAnsi="Arial" w:cs="Arial"/>
        </w:rPr>
        <w:t>.</w:t>
      </w:r>
    </w:p>
    <w:p w14:paraId="7FF9419A" w14:textId="0D208FF7" w:rsidR="00064940" w:rsidRDefault="00064940" w:rsidP="00DC6547">
      <w:pPr>
        <w:pStyle w:val="ListParagraph"/>
        <w:numPr>
          <w:ilvl w:val="0"/>
          <w:numId w:val="9"/>
        </w:numPr>
        <w:spacing w:after="0" w:line="240" w:lineRule="auto"/>
        <w:jc w:val="both"/>
        <w:rPr>
          <w:rFonts w:ascii="Arial" w:hAnsi="Arial" w:cs="Arial"/>
        </w:rPr>
      </w:pPr>
      <w:r>
        <w:rPr>
          <w:rFonts w:ascii="Arial" w:hAnsi="Arial" w:cs="Arial"/>
        </w:rPr>
        <w:lastRenderedPageBreak/>
        <w:t>Click “Start” to collect your image stack.</w:t>
      </w:r>
    </w:p>
    <w:p w14:paraId="353FACE8" w14:textId="77777777" w:rsidR="00E1707B" w:rsidRPr="00064940" w:rsidRDefault="00E1707B" w:rsidP="00E1707B">
      <w:pPr>
        <w:pStyle w:val="ListParagraph"/>
        <w:spacing w:after="0" w:line="240" w:lineRule="auto"/>
        <w:jc w:val="both"/>
        <w:rPr>
          <w:rFonts w:ascii="Arial" w:hAnsi="Arial" w:cs="Arial"/>
        </w:rPr>
      </w:pPr>
    </w:p>
    <w:p w14:paraId="53AD84BA" w14:textId="12CFEC77" w:rsidR="000B4C35" w:rsidRPr="00A77754" w:rsidRDefault="000B4C35" w:rsidP="00DC6547">
      <w:pPr>
        <w:spacing w:after="0" w:line="240" w:lineRule="auto"/>
        <w:jc w:val="both"/>
        <w:rPr>
          <w:rFonts w:ascii="Arial" w:hAnsi="Arial" w:cs="Arial"/>
          <w:b/>
        </w:rPr>
      </w:pPr>
      <w:r w:rsidRPr="00A77754">
        <w:rPr>
          <w:rFonts w:ascii="Arial" w:hAnsi="Arial" w:cs="Arial"/>
          <w:b/>
        </w:rPr>
        <w:t>Compensation</w:t>
      </w:r>
      <w:r w:rsidR="00C757BA" w:rsidRPr="00A77754">
        <w:rPr>
          <w:rFonts w:ascii="Arial" w:hAnsi="Arial" w:cs="Arial"/>
          <w:b/>
        </w:rPr>
        <w:t>:</w:t>
      </w:r>
      <w:r w:rsidRPr="00A77754">
        <w:rPr>
          <w:rFonts w:ascii="Arial" w:hAnsi="Arial" w:cs="Arial"/>
          <w:b/>
        </w:rPr>
        <w:t xml:space="preserve"> </w:t>
      </w:r>
    </w:p>
    <w:p w14:paraId="4DAF3CEA" w14:textId="77777777" w:rsidR="009B7C29" w:rsidRPr="00A77754" w:rsidRDefault="009B7C29" w:rsidP="00DC6547">
      <w:pPr>
        <w:spacing w:after="0" w:line="240" w:lineRule="auto"/>
        <w:jc w:val="both"/>
        <w:rPr>
          <w:rFonts w:ascii="Arial" w:hAnsi="Arial" w:cs="Arial"/>
          <w:b/>
        </w:rPr>
      </w:pPr>
    </w:p>
    <w:p w14:paraId="42C9B73A" w14:textId="77777777" w:rsidR="00853F29" w:rsidRPr="00A77754" w:rsidRDefault="00853F29" w:rsidP="00DC6547">
      <w:pPr>
        <w:spacing w:after="0" w:line="240" w:lineRule="auto"/>
        <w:jc w:val="both"/>
        <w:rPr>
          <w:rFonts w:ascii="Arial" w:hAnsi="Arial" w:cs="Arial"/>
          <w:i/>
        </w:rPr>
      </w:pPr>
      <w:r w:rsidRPr="00A77754">
        <w:rPr>
          <w:rFonts w:ascii="Arial" w:hAnsi="Arial" w:cs="Arial"/>
          <w:i/>
        </w:rPr>
        <w:t>This feature is used to compensate for reduced signal intensity as you go deeper into the sample</w:t>
      </w:r>
    </w:p>
    <w:p w14:paraId="4F86F5E0" w14:textId="77777777" w:rsidR="00657F0F" w:rsidRPr="00A77754" w:rsidRDefault="00657F0F" w:rsidP="007B5DF1">
      <w:pPr>
        <w:pStyle w:val="ListParagraph"/>
        <w:numPr>
          <w:ilvl w:val="0"/>
          <w:numId w:val="14"/>
        </w:numPr>
        <w:spacing w:after="0" w:line="240" w:lineRule="auto"/>
        <w:jc w:val="both"/>
        <w:rPr>
          <w:rFonts w:ascii="Arial" w:hAnsi="Arial" w:cs="Arial"/>
        </w:rPr>
      </w:pPr>
      <w:r w:rsidRPr="00A77754">
        <w:rPr>
          <w:rFonts w:ascii="Arial" w:hAnsi="Arial" w:cs="Arial"/>
        </w:rPr>
        <w:t xml:space="preserve">Click on </w:t>
      </w:r>
      <w:r w:rsidRPr="00A77754">
        <w:rPr>
          <w:rFonts w:ascii="Arial" w:hAnsi="Arial" w:cs="Arial"/>
          <w:color w:val="4F81BD" w:themeColor="accent1"/>
        </w:rPr>
        <w:t>compensation</w:t>
      </w:r>
      <w:r w:rsidRPr="00A77754">
        <w:rPr>
          <w:rFonts w:ascii="Arial" w:hAnsi="Arial" w:cs="Arial"/>
        </w:rPr>
        <w:t xml:space="preserve"> at the bottom of the Z-stack panel.</w:t>
      </w:r>
    </w:p>
    <w:p w14:paraId="079368FF" w14:textId="1045DC17" w:rsidR="00657F0F" w:rsidRPr="00A77754" w:rsidRDefault="00657F0F" w:rsidP="007B5DF1">
      <w:pPr>
        <w:pStyle w:val="ListParagraph"/>
        <w:numPr>
          <w:ilvl w:val="0"/>
          <w:numId w:val="14"/>
        </w:numPr>
        <w:spacing w:after="0" w:line="240" w:lineRule="auto"/>
        <w:jc w:val="both"/>
        <w:rPr>
          <w:rFonts w:ascii="Arial" w:hAnsi="Arial" w:cs="Arial"/>
        </w:rPr>
      </w:pPr>
      <w:r w:rsidRPr="00A77754">
        <w:rPr>
          <w:rFonts w:ascii="Arial" w:hAnsi="Arial" w:cs="Arial"/>
        </w:rPr>
        <w:t xml:space="preserve">Select compensation type. </w:t>
      </w:r>
      <w:r w:rsidR="00C757BA" w:rsidRPr="00A77754">
        <w:rPr>
          <w:rFonts w:ascii="Arial" w:hAnsi="Arial" w:cs="Arial"/>
        </w:rPr>
        <w:t>On the SP8 Stellaris, only compensation using changes in the gain on the signal are available. On other systems</w:t>
      </w:r>
      <w:r w:rsidR="009C05CC" w:rsidRPr="00A77754">
        <w:rPr>
          <w:rFonts w:ascii="Arial" w:hAnsi="Arial" w:cs="Arial"/>
        </w:rPr>
        <w:t xml:space="preserve"> (our old SP5</w:t>
      </w:r>
      <w:r w:rsidR="00E9013E" w:rsidRPr="00A77754">
        <w:rPr>
          <w:rFonts w:ascii="Arial" w:hAnsi="Arial" w:cs="Arial"/>
        </w:rPr>
        <w:t>)</w:t>
      </w:r>
      <w:r w:rsidR="00C757BA" w:rsidRPr="00A77754">
        <w:rPr>
          <w:rFonts w:ascii="Arial" w:hAnsi="Arial" w:cs="Arial"/>
        </w:rPr>
        <w:t>, the</w:t>
      </w:r>
      <w:r w:rsidRPr="00A77754">
        <w:rPr>
          <w:rFonts w:ascii="Arial" w:hAnsi="Arial" w:cs="Arial"/>
        </w:rPr>
        <w:t xml:space="preserve"> AOTF </w:t>
      </w:r>
      <w:r w:rsidR="00E9013E" w:rsidRPr="00A77754">
        <w:rPr>
          <w:rFonts w:ascii="Arial" w:hAnsi="Arial" w:cs="Arial"/>
        </w:rPr>
        <w:t>was able to</w:t>
      </w:r>
      <w:r w:rsidR="00C757BA" w:rsidRPr="00A77754">
        <w:rPr>
          <w:rFonts w:ascii="Arial" w:hAnsi="Arial" w:cs="Arial"/>
        </w:rPr>
        <w:t xml:space="preserve"> </w:t>
      </w:r>
      <w:r w:rsidRPr="00A77754">
        <w:rPr>
          <w:rFonts w:ascii="Arial" w:hAnsi="Arial" w:cs="Arial"/>
        </w:rPr>
        <w:t>control laser intensity</w:t>
      </w:r>
      <w:r w:rsidR="00E9013E" w:rsidRPr="00A77754">
        <w:rPr>
          <w:rFonts w:ascii="Arial" w:hAnsi="Arial" w:cs="Arial"/>
        </w:rPr>
        <w:t xml:space="preserve"> as well as gains</w:t>
      </w:r>
      <w:r w:rsidR="00C757BA" w:rsidRPr="00A77754">
        <w:rPr>
          <w:rFonts w:ascii="Arial" w:hAnsi="Arial" w:cs="Arial"/>
        </w:rPr>
        <w:t xml:space="preserve">. </w:t>
      </w:r>
    </w:p>
    <w:p w14:paraId="3D2FB137" w14:textId="77777777" w:rsidR="00657F0F" w:rsidRPr="00A77754" w:rsidRDefault="00657F0F" w:rsidP="007B5DF1">
      <w:pPr>
        <w:pStyle w:val="ListParagraph"/>
        <w:numPr>
          <w:ilvl w:val="0"/>
          <w:numId w:val="14"/>
        </w:numPr>
        <w:spacing w:after="0" w:line="240" w:lineRule="auto"/>
        <w:jc w:val="both"/>
        <w:rPr>
          <w:rFonts w:ascii="Arial" w:hAnsi="Arial" w:cs="Arial"/>
        </w:rPr>
      </w:pPr>
      <w:r w:rsidRPr="00A77754">
        <w:rPr>
          <w:rFonts w:ascii="Arial" w:hAnsi="Arial" w:cs="Arial"/>
        </w:rPr>
        <w:t>Add beginning and end</w:t>
      </w:r>
      <w:r w:rsidR="00853F29" w:rsidRPr="00A77754">
        <w:rPr>
          <w:rFonts w:ascii="Arial" w:hAnsi="Arial" w:cs="Arial"/>
        </w:rPr>
        <w:t xml:space="preserve"> positions</w:t>
      </w:r>
      <w:r w:rsidRPr="00A77754">
        <w:rPr>
          <w:rFonts w:ascii="Arial" w:hAnsi="Arial" w:cs="Arial"/>
        </w:rPr>
        <w:t xml:space="preserve">. </w:t>
      </w:r>
    </w:p>
    <w:p w14:paraId="69AE55C2" w14:textId="77777777" w:rsidR="00657F0F" w:rsidRPr="00A77754" w:rsidRDefault="00657F0F" w:rsidP="007B5DF1">
      <w:pPr>
        <w:pStyle w:val="ListParagraph"/>
        <w:numPr>
          <w:ilvl w:val="0"/>
          <w:numId w:val="14"/>
        </w:numPr>
        <w:spacing w:after="0" w:line="240" w:lineRule="auto"/>
        <w:jc w:val="both"/>
        <w:rPr>
          <w:rFonts w:ascii="Arial" w:hAnsi="Arial" w:cs="Arial"/>
        </w:rPr>
      </w:pPr>
      <w:r w:rsidRPr="00A77754">
        <w:rPr>
          <w:rFonts w:ascii="Arial" w:hAnsi="Arial" w:cs="Arial"/>
        </w:rPr>
        <w:t xml:space="preserve">Go to beginning of stack or whatever position is closest to coverslip. </w:t>
      </w:r>
    </w:p>
    <w:p w14:paraId="601CD7F4" w14:textId="77777777" w:rsidR="00657F0F" w:rsidRPr="00A77754" w:rsidRDefault="00657F0F" w:rsidP="007B5DF1">
      <w:pPr>
        <w:pStyle w:val="ListParagraph"/>
        <w:numPr>
          <w:ilvl w:val="0"/>
          <w:numId w:val="14"/>
        </w:numPr>
        <w:spacing w:after="0" w:line="240" w:lineRule="auto"/>
        <w:jc w:val="both"/>
        <w:rPr>
          <w:rFonts w:ascii="Arial" w:hAnsi="Arial" w:cs="Arial"/>
        </w:rPr>
      </w:pPr>
      <w:r w:rsidRPr="00A77754">
        <w:rPr>
          <w:rFonts w:ascii="Arial" w:hAnsi="Arial" w:cs="Arial"/>
        </w:rPr>
        <w:t>Turn on live imaging.</w:t>
      </w:r>
    </w:p>
    <w:p w14:paraId="4D959BBC" w14:textId="0D2B4073" w:rsidR="00DC6547" w:rsidRPr="00A77754" w:rsidRDefault="00657F0F" w:rsidP="007B5DF1">
      <w:pPr>
        <w:pStyle w:val="ListParagraph"/>
        <w:numPr>
          <w:ilvl w:val="0"/>
          <w:numId w:val="14"/>
        </w:numPr>
        <w:spacing w:after="0" w:line="240" w:lineRule="auto"/>
        <w:jc w:val="both"/>
        <w:rPr>
          <w:rFonts w:ascii="Arial" w:hAnsi="Arial" w:cs="Arial"/>
          <w:i/>
        </w:rPr>
      </w:pPr>
      <w:r w:rsidRPr="00A77754">
        <w:rPr>
          <w:rFonts w:ascii="Arial" w:hAnsi="Arial" w:cs="Arial"/>
        </w:rPr>
        <w:t xml:space="preserve">With the </w:t>
      </w:r>
      <w:proofErr w:type="spellStart"/>
      <w:r w:rsidRPr="00A77754">
        <w:rPr>
          <w:rFonts w:ascii="Arial" w:hAnsi="Arial" w:cs="Arial"/>
        </w:rPr>
        <w:t>quickLUT</w:t>
      </w:r>
      <w:proofErr w:type="spellEnd"/>
      <w:r w:rsidRPr="00A77754">
        <w:rPr>
          <w:rFonts w:ascii="Arial" w:hAnsi="Arial" w:cs="Arial"/>
        </w:rPr>
        <w:t xml:space="preserve"> view selected begin moving away from the coverslip up the z-stack until the intensity begins to visibly fall off.  At this point adjust the gain</w:t>
      </w:r>
      <w:r w:rsidR="009C05CC" w:rsidRPr="00A77754">
        <w:rPr>
          <w:rFonts w:ascii="Arial" w:hAnsi="Arial" w:cs="Arial"/>
        </w:rPr>
        <w:t xml:space="preserve"> </w:t>
      </w:r>
      <w:r w:rsidRPr="00A77754">
        <w:rPr>
          <w:rFonts w:ascii="Arial" w:hAnsi="Arial" w:cs="Arial"/>
        </w:rPr>
        <w:t xml:space="preserve">to match </w:t>
      </w:r>
      <w:r w:rsidR="00853F29" w:rsidRPr="00A77754">
        <w:rPr>
          <w:rFonts w:ascii="Arial" w:hAnsi="Arial" w:cs="Arial"/>
        </w:rPr>
        <w:t xml:space="preserve">the image at the </w:t>
      </w:r>
      <w:r w:rsidRPr="00A77754">
        <w:rPr>
          <w:rFonts w:ascii="Arial" w:hAnsi="Arial" w:cs="Arial"/>
        </w:rPr>
        <w:t xml:space="preserve">beginning </w:t>
      </w:r>
      <w:proofErr w:type="gramStart"/>
      <w:r w:rsidRPr="00A77754">
        <w:rPr>
          <w:rFonts w:ascii="Arial" w:hAnsi="Arial" w:cs="Arial"/>
        </w:rPr>
        <w:t>point.</w:t>
      </w:r>
      <w:r w:rsidR="00534CCF" w:rsidRPr="00A77754">
        <w:rPr>
          <w:rFonts w:ascii="Arial" w:hAnsi="Arial" w:cs="Arial"/>
          <w:i/>
        </w:rPr>
        <w:t>(</w:t>
      </w:r>
      <w:proofErr w:type="gramEnd"/>
      <w:r w:rsidR="00534CCF" w:rsidRPr="00A77754">
        <w:rPr>
          <w:rFonts w:ascii="Arial" w:hAnsi="Arial" w:cs="Arial"/>
          <w:i/>
        </w:rPr>
        <w:t>might need to take a picture on your phone for this)</w:t>
      </w:r>
    </w:p>
    <w:p w14:paraId="7F844AF1" w14:textId="77777777" w:rsidR="00657F0F" w:rsidRPr="00A77754" w:rsidRDefault="00657F0F" w:rsidP="007B5DF1">
      <w:pPr>
        <w:pStyle w:val="ListParagraph"/>
        <w:numPr>
          <w:ilvl w:val="0"/>
          <w:numId w:val="14"/>
        </w:numPr>
        <w:spacing w:after="0" w:line="240" w:lineRule="auto"/>
        <w:jc w:val="both"/>
        <w:rPr>
          <w:rFonts w:ascii="Arial" w:hAnsi="Arial" w:cs="Arial"/>
        </w:rPr>
      </w:pPr>
      <w:r w:rsidRPr="00A77754">
        <w:rPr>
          <w:rFonts w:ascii="Arial" w:hAnsi="Arial" w:cs="Arial"/>
        </w:rPr>
        <w:t xml:space="preserve">Add </w:t>
      </w:r>
      <w:r w:rsidR="00853F29" w:rsidRPr="00A77754">
        <w:rPr>
          <w:rFonts w:ascii="Arial" w:hAnsi="Arial" w:cs="Arial"/>
        </w:rPr>
        <w:t xml:space="preserve">the </w:t>
      </w:r>
      <w:r w:rsidRPr="00A77754">
        <w:rPr>
          <w:rFonts w:ascii="Arial" w:hAnsi="Arial" w:cs="Arial"/>
        </w:rPr>
        <w:t xml:space="preserve">point </w:t>
      </w:r>
      <w:r w:rsidR="00853F29" w:rsidRPr="00A77754">
        <w:rPr>
          <w:rFonts w:ascii="Arial" w:hAnsi="Arial" w:cs="Arial"/>
        </w:rPr>
        <w:t xml:space="preserve">with adjusted settings </w:t>
      </w:r>
      <w:r w:rsidRPr="00A77754">
        <w:rPr>
          <w:rFonts w:ascii="Arial" w:hAnsi="Arial" w:cs="Arial"/>
        </w:rPr>
        <w:t>in</w:t>
      </w:r>
      <w:r w:rsidR="00853F29" w:rsidRPr="00A77754">
        <w:rPr>
          <w:rFonts w:ascii="Arial" w:hAnsi="Arial" w:cs="Arial"/>
        </w:rPr>
        <w:t>to</w:t>
      </w:r>
      <w:r w:rsidRPr="00A77754">
        <w:rPr>
          <w:rFonts w:ascii="Arial" w:hAnsi="Arial" w:cs="Arial"/>
        </w:rPr>
        <w:t xml:space="preserve"> the compensation menu.</w:t>
      </w:r>
    </w:p>
    <w:p w14:paraId="113C02FA" w14:textId="0676B3CB" w:rsidR="00657F0F" w:rsidRPr="00A77754" w:rsidRDefault="00657F0F" w:rsidP="007B5DF1">
      <w:pPr>
        <w:pStyle w:val="ListParagraph"/>
        <w:numPr>
          <w:ilvl w:val="0"/>
          <w:numId w:val="14"/>
        </w:numPr>
        <w:spacing w:after="0" w:line="240" w:lineRule="auto"/>
        <w:jc w:val="both"/>
        <w:rPr>
          <w:rFonts w:ascii="Arial" w:hAnsi="Arial" w:cs="Arial"/>
        </w:rPr>
      </w:pPr>
      <w:r w:rsidRPr="00A77754">
        <w:rPr>
          <w:rFonts w:ascii="Arial" w:hAnsi="Arial" w:cs="Arial"/>
        </w:rPr>
        <w:t>Repeat until you have reached the top of a stack</w:t>
      </w:r>
      <w:r w:rsidR="00853F29" w:rsidRPr="00A77754">
        <w:rPr>
          <w:rFonts w:ascii="Arial" w:hAnsi="Arial" w:cs="Arial"/>
        </w:rPr>
        <w:t>, then</w:t>
      </w:r>
      <w:r w:rsidR="00352E8A" w:rsidRPr="00A77754">
        <w:rPr>
          <w:rFonts w:ascii="Arial" w:hAnsi="Arial" w:cs="Arial"/>
        </w:rPr>
        <w:t xml:space="preserve"> </w:t>
      </w:r>
      <w:r w:rsidRPr="00A77754">
        <w:rPr>
          <w:rFonts w:ascii="Arial" w:hAnsi="Arial" w:cs="Arial"/>
        </w:rPr>
        <w:t xml:space="preserve">close out the compensation menu.  </w:t>
      </w:r>
    </w:p>
    <w:p w14:paraId="2D5E080F" w14:textId="73C2A428" w:rsidR="00B72984" w:rsidRPr="00E1707B" w:rsidRDefault="00657F0F" w:rsidP="00E1707B">
      <w:pPr>
        <w:pStyle w:val="ListParagraph"/>
        <w:numPr>
          <w:ilvl w:val="1"/>
          <w:numId w:val="14"/>
        </w:numPr>
        <w:spacing w:after="0" w:line="240" w:lineRule="auto"/>
        <w:jc w:val="both"/>
        <w:rPr>
          <w:rFonts w:ascii="Arial" w:hAnsi="Arial" w:cs="Arial"/>
        </w:rPr>
      </w:pPr>
      <w:r w:rsidRPr="00A77754">
        <w:rPr>
          <w:rFonts w:ascii="Arial" w:hAnsi="Arial" w:cs="Arial"/>
        </w:rPr>
        <w:t>Note: the more points you select the more uniform the intensity of the stack will be.</w:t>
      </w:r>
    </w:p>
    <w:p w14:paraId="5C5F2534" w14:textId="77777777" w:rsidR="00B72984" w:rsidRPr="00A77754" w:rsidRDefault="00B72984" w:rsidP="00B72984">
      <w:pPr>
        <w:spacing w:after="0" w:line="240" w:lineRule="auto"/>
        <w:jc w:val="both"/>
        <w:rPr>
          <w:rFonts w:ascii="Arial" w:hAnsi="Arial" w:cs="Arial"/>
        </w:rPr>
      </w:pPr>
    </w:p>
    <w:p w14:paraId="4057ECBD" w14:textId="64FC5676" w:rsidR="00745E6E" w:rsidRPr="00A77754" w:rsidRDefault="00745E6E" w:rsidP="00B72984">
      <w:pPr>
        <w:spacing w:after="0" w:line="240" w:lineRule="auto"/>
        <w:jc w:val="both"/>
        <w:rPr>
          <w:rFonts w:ascii="Arial" w:hAnsi="Arial" w:cs="Arial"/>
        </w:rPr>
      </w:pPr>
      <w:r w:rsidRPr="00A77754">
        <w:rPr>
          <w:rFonts w:ascii="Arial" w:hAnsi="Arial" w:cs="Arial"/>
          <w:b/>
          <w:color w:val="000000" w:themeColor="text1"/>
        </w:rPr>
        <w:t>Spectral Imaging</w:t>
      </w:r>
    </w:p>
    <w:p w14:paraId="7EF6FCEB" w14:textId="6451CB10" w:rsidR="00627BE0" w:rsidRPr="00A77754" w:rsidRDefault="00627BE0" w:rsidP="00745E6E">
      <w:pPr>
        <w:spacing w:after="0" w:line="240" w:lineRule="auto"/>
        <w:jc w:val="both"/>
        <w:rPr>
          <w:rFonts w:ascii="Arial" w:hAnsi="Arial" w:cs="Arial"/>
          <w:b/>
          <w:color w:val="000000" w:themeColor="text1"/>
        </w:rPr>
      </w:pPr>
    </w:p>
    <w:p w14:paraId="6C2E9715" w14:textId="77777777" w:rsidR="00627BE0" w:rsidRPr="00A77754" w:rsidRDefault="00627BE0" w:rsidP="00627BE0">
      <w:pPr>
        <w:spacing w:after="0" w:line="240" w:lineRule="auto"/>
        <w:jc w:val="both"/>
        <w:rPr>
          <w:rFonts w:ascii="Arial" w:hAnsi="Arial" w:cs="Arial"/>
        </w:rPr>
      </w:pPr>
      <w:r w:rsidRPr="00A77754">
        <w:rPr>
          <w:rFonts w:ascii="Arial" w:hAnsi="Arial" w:cs="Arial"/>
        </w:rPr>
        <w:t>Spectral imaging can be set up by clicking on the drop-down menu at the top of the acquisition tab, under acquisition mode.</w:t>
      </w:r>
    </w:p>
    <w:p w14:paraId="75F6A74B" w14:textId="4E2DCA22" w:rsidR="00627BE0" w:rsidRPr="00A77754" w:rsidRDefault="00627BE0" w:rsidP="007B5DF1">
      <w:pPr>
        <w:pStyle w:val="ListParagraph"/>
        <w:numPr>
          <w:ilvl w:val="0"/>
          <w:numId w:val="26"/>
        </w:numPr>
        <w:spacing w:after="0" w:line="240" w:lineRule="auto"/>
        <w:jc w:val="both"/>
        <w:rPr>
          <w:rFonts w:ascii="Arial" w:hAnsi="Arial" w:cs="Arial"/>
        </w:rPr>
      </w:pPr>
      <w:r w:rsidRPr="00A77754">
        <w:rPr>
          <w:rFonts w:ascii="Arial" w:hAnsi="Arial" w:cs="Arial"/>
        </w:rPr>
        <w:t>Choices including “</w:t>
      </w:r>
      <w:r w:rsidRPr="00A77754">
        <w:rPr>
          <w:rFonts w:ascii="Arial" w:hAnsi="Arial" w:cs="Arial"/>
        </w:rPr>
        <w:sym w:font="Symbol" w:char="F06C"/>
      </w:r>
      <w:r w:rsidRPr="00A77754">
        <w:rPr>
          <w:rFonts w:ascii="Arial" w:hAnsi="Arial" w:cs="Arial"/>
        </w:rPr>
        <w:t>” in the option permit spectral scanning of the emission spectrum for a given laser excitation</w:t>
      </w:r>
      <w:r w:rsidR="0039143F" w:rsidRPr="00A77754">
        <w:rPr>
          <w:rFonts w:ascii="Arial" w:hAnsi="Arial" w:cs="Arial"/>
        </w:rPr>
        <w:t xml:space="preserve"> range</w:t>
      </w:r>
      <w:r w:rsidRPr="00A77754">
        <w:rPr>
          <w:rFonts w:ascii="Arial" w:hAnsi="Arial" w:cs="Arial"/>
        </w:rPr>
        <w:t>.</w:t>
      </w:r>
    </w:p>
    <w:p w14:paraId="30E82338" w14:textId="6768A435" w:rsidR="00627BE0" w:rsidRPr="00A77754" w:rsidRDefault="00627BE0" w:rsidP="007B5DF1">
      <w:pPr>
        <w:pStyle w:val="ListParagraph"/>
        <w:numPr>
          <w:ilvl w:val="0"/>
          <w:numId w:val="26"/>
        </w:numPr>
        <w:spacing w:after="0" w:line="240" w:lineRule="auto"/>
        <w:jc w:val="both"/>
        <w:rPr>
          <w:rFonts w:ascii="Arial" w:hAnsi="Arial" w:cs="Arial"/>
        </w:rPr>
      </w:pPr>
      <w:r w:rsidRPr="00A77754">
        <w:rPr>
          <w:rFonts w:ascii="Arial" w:hAnsi="Arial" w:cs="Arial"/>
        </w:rPr>
        <w:t>Choices including “</w:t>
      </w:r>
      <w:r w:rsidRPr="00A77754">
        <w:rPr>
          <w:rFonts w:ascii="Arial" w:hAnsi="Arial" w:cs="Arial"/>
        </w:rPr>
        <w:sym w:font="Symbol" w:char="F04C"/>
      </w:r>
      <w:r w:rsidRPr="00A77754">
        <w:rPr>
          <w:rFonts w:ascii="Arial" w:hAnsi="Arial" w:cs="Arial"/>
        </w:rPr>
        <w:t xml:space="preserve">” in the option </w:t>
      </w:r>
      <w:r w:rsidR="00B43F05" w:rsidRPr="00A77754">
        <w:rPr>
          <w:rFonts w:ascii="Arial" w:hAnsi="Arial" w:cs="Arial"/>
        </w:rPr>
        <w:t xml:space="preserve">permit spectral scanning of the excitation range for a given </w:t>
      </w:r>
      <w:r w:rsidR="0039143F" w:rsidRPr="00A77754">
        <w:rPr>
          <w:rFonts w:ascii="Arial" w:hAnsi="Arial" w:cs="Arial"/>
        </w:rPr>
        <w:t>sample</w:t>
      </w:r>
      <w:r w:rsidR="00B43F05" w:rsidRPr="00A77754">
        <w:rPr>
          <w:rFonts w:ascii="Arial" w:hAnsi="Arial" w:cs="Arial"/>
        </w:rPr>
        <w:t xml:space="preserve"> emission</w:t>
      </w:r>
      <w:r w:rsidR="0039143F" w:rsidRPr="00A77754">
        <w:rPr>
          <w:rFonts w:ascii="Arial" w:hAnsi="Arial" w:cs="Arial"/>
        </w:rPr>
        <w:t xml:space="preserve"> range</w:t>
      </w:r>
      <w:r w:rsidR="00B43F05" w:rsidRPr="00A77754">
        <w:rPr>
          <w:rFonts w:ascii="Arial" w:hAnsi="Arial" w:cs="Arial"/>
        </w:rPr>
        <w:t>.</w:t>
      </w:r>
    </w:p>
    <w:p w14:paraId="399E19B5" w14:textId="7A09AB0E" w:rsidR="00B43F05" w:rsidRPr="00A77754" w:rsidRDefault="00B43F05" w:rsidP="007B5DF1">
      <w:pPr>
        <w:pStyle w:val="ListParagraph"/>
        <w:numPr>
          <w:ilvl w:val="0"/>
          <w:numId w:val="26"/>
        </w:numPr>
        <w:spacing w:after="0" w:line="240" w:lineRule="auto"/>
        <w:jc w:val="both"/>
        <w:rPr>
          <w:rFonts w:ascii="Arial" w:hAnsi="Arial" w:cs="Arial"/>
        </w:rPr>
      </w:pPr>
      <w:r w:rsidRPr="00A77754">
        <w:rPr>
          <w:rFonts w:ascii="Arial" w:hAnsi="Arial" w:cs="Arial"/>
        </w:rPr>
        <w:t>Choices including “</w:t>
      </w:r>
      <w:r w:rsidRPr="00A77754">
        <w:rPr>
          <w:rFonts w:ascii="Arial" w:hAnsi="Arial" w:cs="Arial"/>
        </w:rPr>
        <w:sym w:font="Symbol" w:char="F06C"/>
      </w:r>
      <w:r w:rsidRPr="00A77754">
        <w:rPr>
          <w:rFonts w:ascii="Arial" w:hAnsi="Arial" w:cs="Arial"/>
        </w:rPr>
        <w:t>” and “</w:t>
      </w:r>
      <w:r w:rsidRPr="00A77754">
        <w:rPr>
          <w:rFonts w:ascii="Arial" w:hAnsi="Arial" w:cs="Arial"/>
        </w:rPr>
        <w:sym w:font="Symbol" w:char="F04C"/>
      </w:r>
      <w:r w:rsidRPr="00A77754">
        <w:rPr>
          <w:rFonts w:ascii="Arial" w:hAnsi="Arial" w:cs="Arial"/>
        </w:rPr>
        <w:t xml:space="preserve">” in the option permits spectral scanning of </w:t>
      </w:r>
      <w:r w:rsidR="00565F46" w:rsidRPr="00A77754">
        <w:rPr>
          <w:rFonts w:ascii="Arial" w:hAnsi="Arial" w:cs="Arial"/>
        </w:rPr>
        <w:t xml:space="preserve">the </w:t>
      </w:r>
      <w:r w:rsidRPr="00A77754">
        <w:rPr>
          <w:rFonts w:ascii="Arial" w:hAnsi="Arial" w:cs="Arial"/>
        </w:rPr>
        <w:t>emission</w:t>
      </w:r>
      <w:r w:rsidR="00565F46" w:rsidRPr="00A77754">
        <w:rPr>
          <w:rFonts w:ascii="Arial" w:hAnsi="Arial" w:cs="Arial"/>
        </w:rPr>
        <w:t xml:space="preserve"> wavelength</w:t>
      </w:r>
      <w:r w:rsidRPr="00A77754">
        <w:rPr>
          <w:rFonts w:ascii="Arial" w:hAnsi="Arial" w:cs="Arial"/>
        </w:rPr>
        <w:t xml:space="preserve"> while also scanning the excitation wavelength. </w:t>
      </w:r>
    </w:p>
    <w:p w14:paraId="7EA40526" w14:textId="77777777" w:rsidR="00627BE0" w:rsidRPr="00A77754" w:rsidRDefault="00627BE0" w:rsidP="00745E6E">
      <w:pPr>
        <w:spacing w:after="0" w:line="240" w:lineRule="auto"/>
        <w:jc w:val="both"/>
        <w:rPr>
          <w:rFonts w:ascii="Arial" w:hAnsi="Arial" w:cs="Arial"/>
          <w:b/>
          <w:color w:val="000000" w:themeColor="text1"/>
          <w:highlight w:val="yellow"/>
        </w:rPr>
      </w:pPr>
    </w:p>
    <w:p w14:paraId="18236533" w14:textId="7D2B3353" w:rsidR="00745E6E" w:rsidRPr="00A77754" w:rsidRDefault="00B43F05" w:rsidP="007410D6">
      <w:pPr>
        <w:pStyle w:val="ListParagraph"/>
        <w:spacing w:after="0" w:line="240" w:lineRule="auto"/>
        <w:ind w:left="0"/>
        <w:jc w:val="both"/>
        <w:rPr>
          <w:rFonts w:ascii="Arial" w:hAnsi="Arial" w:cs="Arial"/>
        </w:rPr>
      </w:pPr>
      <w:r w:rsidRPr="00A77754">
        <w:rPr>
          <w:rFonts w:ascii="Arial" w:hAnsi="Arial" w:cs="Arial"/>
        </w:rPr>
        <w:t>Choosing a lambda scan option will open a submenu in the acquisition tab called “</w:t>
      </w:r>
      <w:r w:rsidRPr="00A77754">
        <w:rPr>
          <w:rFonts w:ascii="Arial" w:hAnsi="Arial" w:cs="Arial"/>
        </w:rPr>
        <w:sym w:font="Symbol" w:char="F06C"/>
      </w:r>
      <w:r w:rsidRPr="00A77754">
        <w:rPr>
          <w:rFonts w:ascii="Arial" w:hAnsi="Arial" w:cs="Arial"/>
        </w:rPr>
        <w:sym w:font="Symbol" w:char="F04C"/>
      </w:r>
      <w:r w:rsidRPr="00A77754">
        <w:rPr>
          <w:rFonts w:ascii="Arial" w:hAnsi="Arial" w:cs="Arial"/>
        </w:rPr>
        <w:t xml:space="preserve"> Excitation Emission Scan”</w:t>
      </w:r>
      <w:r w:rsidR="0039143F" w:rsidRPr="00A77754">
        <w:rPr>
          <w:rFonts w:ascii="Arial" w:hAnsi="Arial" w:cs="Arial"/>
        </w:rPr>
        <w:t>. This menu permits setting the range of the excitation and emission bandwidths.</w:t>
      </w:r>
    </w:p>
    <w:p w14:paraId="20EE1CDC" w14:textId="03AE2869" w:rsidR="00745E6E" w:rsidRPr="00A77754" w:rsidRDefault="00745E6E" w:rsidP="007B5DF1">
      <w:pPr>
        <w:pStyle w:val="ListParagraph"/>
        <w:numPr>
          <w:ilvl w:val="0"/>
          <w:numId w:val="13"/>
        </w:numPr>
        <w:spacing w:after="0" w:line="240" w:lineRule="auto"/>
        <w:jc w:val="both"/>
        <w:rPr>
          <w:rFonts w:ascii="Arial" w:hAnsi="Arial" w:cs="Arial"/>
        </w:rPr>
      </w:pPr>
      <w:r w:rsidRPr="00A77754">
        <w:rPr>
          <w:rFonts w:ascii="Arial" w:hAnsi="Arial" w:cs="Arial"/>
        </w:rPr>
        <w:t xml:space="preserve">In the </w:t>
      </w:r>
      <w:r w:rsidR="0039143F" w:rsidRPr="00A77754">
        <w:rPr>
          <w:rFonts w:ascii="Arial" w:hAnsi="Arial" w:cs="Arial"/>
        </w:rPr>
        <w:t>“</w:t>
      </w:r>
      <w:r w:rsidR="0039143F" w:rsidRPr="00A77754">
        <w:rPr>
          <w:rFonts w:ascii="Arial" w:hAnsi="Arial" w:cs="Arial"/>
        </w:rPr>
        <w:sym w:font="Symbol" w:char="F06C"/>
      </w:r>
      <w:r w:rsidR="0039143F" w:rsidRPr="00A77754">
        <w:rPr>
          <w:rFonts w:ascii="Arial" w:hAnsi="Arial" w:cs="Arial"/>
        </w:rPr>
        <w:sym w:font="Symbol" w:char="F04C"/>
      </w:r>
      <w:r w:rsidR="0039143F" w:rsidRPr="00A77754">
        <w:rPr>
          <w:rFonts w:ascii="Arial" w:hAnsi="Arial" w:cs="Arial"/>
        </w:rPr>
        <w:t xml:space="preserve"> Excitation Emission Scan”</w:t>
      </w:r>
      <w:r w:rsidRPr="00A77754">
        <w:rPr>
          <w:rFonts w:ascii="Arial" w:hAnsi="Arial" w:cs="Arial"/>
        </w:rPr>
        <w:t xml:space="preserve"> panel </w:t>
      </w:r>
      <w:r w:rsidR="0039143F" w:rsidRPr="00A77754">
        <w:rPr>
          <w:rFonts w:ascii="Arial" w:hAnsi="Arial" w:cs="Arial"/>
        </w:rPr>
        <w:t>us</w:t>
      </w:r>
      <w:r w:rsidR="00565F46" w:rsidRPr="00A77754">
        <w:rPr>
          <w:rFonts w:ascii="Arial" w:hAnsi="Arial" w:cs="Arial"/>
        </w:rPr>
        <w:t>e</w:t>
      </w:r>
      <w:r w:rsidR="0039143F" w:rsidRPr="00A77754">
        <w:rPr>
          <w:rFonts w:ascii="Arial" w:hAnsi="Arial" w:cs="Arial"/>
        </w:rPr>
        <w:t xml:space="preserve"> the Excitation Control and Emission Control submenus to set the range and step size of the excitation scan and emission scan respectively</w:t>
      </w:r>
      <w:r w:rsidR="00565F46" w:rsidRPr="00A77754">
        <w:rPr>
          <w:rFonts w:ascii="Arial" w:hAnsi="Arial" w:cs="Arial"/>
        </w:rPr>
        <w:t>.</w:t>
      </w:r>
    </w:p>
    <w:p w14:paraId="69D5FAC3" w14:textId="3370BBB6" w:rsidR="00745E6E" w:rsidRPr="00A77754" w:rsidRDefault="00745E6E" w:rsidP="007B5DF1">
      <w:pPr>
        <w:pStyle w:val="ListParagraph"/>
        <w:numPr>
          <w:ilvl w:val="0"/>
          <w:numId w:val="13"/>
        </w:numPr>
        <w:spacing w:after="0" w:line="240" w:lineRule="auto"/>
        <w:jc w:val="both"/>
        <w:rPr>
          <w:rFonts w:ascii="Arial" w:hAnsi="Arial" w:cs="Arial"/>
        </w:rPr>
      </w:pPr>
      <w:r w:rsidRPr="00A77754">
        <w:rPr>
          <w:rFonts w:ascii="Arial" w:hAnsi="Arial" w:cs="Arial"/>
        </w:rPr>
        <w:t xml:space="preserve">Set </w:t>
      </w:r>
      <w:r w:rsidR="002710B1" w:rsidRPr="00A77754">
        <w:rPr>
          <w:rFonts w:ascii="Arial" w:hAnsi="Arial" w:cs="Arial"/>
        </w:rPr>
        <w:t xml:space="preserve">the </w:t>
      </w:r>
      <w:r w:rsidR="00565F46" w:rsidRPr="00A77754">
        <w:rPr>
          <w:rFonts w:ascii="Arial" w:hAnsi="Arial" w:cs="Arial"/>
        </w:rPr>
        <w:t xml:space="preserve">spectral range for emission and excitation and </w:t>
      </w:r>
      <w:r w:rsidRPr="00A77754">
        <w:rPr>
          <w:rFonts w:ascii="Arial" w:hAnsi="Arial" w:cs="Arial"/>
        </w:rPr>
        <w:t>the step size</w:t>
      </w:r>
      <w:r w:rsidR="00565F46" w:rsidRPr="00A77754">
        <w:rPr>
          <w:rFonts w:ascii="Arial" w:hAnsi="Arial" w:cs="Arial"/>
        </w:rPr>
        <w:t xml:space="preserve"> of each for the spectral scans.</w:t>
      </w:r>
      <w:r w:rsidRPr="00A77754">
        <w:rPr>
          <w:rFonts w:ascii="Arial" w:hAnsi="Arial" w:cs="Arial"/>
        </w:rPr>
        <w:t xml:space="preserve"> </w:t>
      </w:r>
    </w:p>
    <w:p w14:paraId="5101F8AF" w14:textId="0B1AF8EE" w:rsidR="00745E6E" w:rsidRPr="00A77754" w:rsidRDefault="00565F46" w:rsidP="007B5DF1">
      <w:pPr>
        <w:pStyle w:val="ListParagraph"/>
        <w:numPr>
          <w:ilvl w:val="0"/>
          <w:numId w:val="13"/>
        </w:numPr>
        <w:spacing w:after="0" w:line="240" w:lineRule="auto"/>
        <w:jc w:val="both"/>
        <w:rPr>
          <w:rFonts w:ascii="Arial" w:hAnsi="Arial" w:cs="Arial"/>
        </w:rPr>
      </w:pPr>
      <w:r w:rsidRPr="00A77754">
        <w:rPr>
          <w:rFonts w:ascii="Arial" w:hAnsi="Arial" w:cs="Arial"/>
        </w:rPr>
        <w:t>Click “Start to capture the spectral scans</w:t>
      </w:r>
      <w:r w:rsidR="002710B1" w:rsidRPr="00A77754">
        <w:rPr>
          <w:rFonts w:ascii="Arial" w:hAnsi="Arial" w:cs="Arial"/>
        </w:rPr>
        <w:t>.</w:t>
      </w:r>
    </w:p>
    <w:p w14:paraId="6C4F04FA" w14:textId="4B50F9A5" w:rsidR="00745E6E" w:rsidRPr="00A77754" w:rsidRDefault="00745E6E" w:rsidP="00745E6E">
      <w:pPr>
        <w:spacing w:after="0" w:line="240" w:lineRule="auto"/>
        <w:jc w:val="both"/>
        <w:rPr>
          <w:rFonts w:ascii="Arial" w:hAnsi="Arial" w:cs="Arial"/>
        </w:rPr>
      </w:pPr>
    </w:p>
    <w:p w14:paraId="7C85FCF0" w14:textId="06DE097E" w:rsidR="007410D6" w:rsidRPr="00A77754" w:rsidRDefault="007410D6" w:rsidP="002710B1">
      <w:pPr>
        <w:spacing w:after="0" w:line="240" w:lineRule="auto"/>
        <w:ind w:firstLine="720"/>
        <w:jc w:val="both"/>
        <w:rPr>
          <w:rFonts w:ascii="Arial" w:hAnsi="Arial" w:cs="Arial"/>
        </w:rPr>
      </w:pPr>
      <w:r w:rsidRPr="00064940">
        <w:rPr>
          <w:rFonts w:ascii="Arial" w:hAnsi="Arial" w:cs="Arial"/>
          <w:b/>
          <w:bCs/>
        </w:rPr>
        <w:t xml:space="preserve">Analysis of the </w:t>
      </w:r>
      <w:r w:rsidRPr="00064940">
        <w:rPr>
          <w:rFonts w:ascii="Arial" w:hAnsi="Arial" w:cs="Arial"/>
          <w:b/>
          <w:bCs/>
        </w:rPr>
        <w:sym w:font="Symbol" w:char="F06C"/>
      </w:r>
      <w:r w:rsidRPr="00064940">
        <w:rPr>
          <w:rFonts w:ascii="Arial" w:hAnsi="Arial" w:cs="Arial"/>
          <w:b/>
          <w:bCs/>
        </w:rPr>
        <w:sym w:font="Symbol" w:char="F04C"/>
      </w:r>
      <w:r w:rsidRPr="00064940">
        <w:rPr>
          <w:rFonts w:ascii="Arial" w:hAnsi="Arial" w:cs="Arial"/>
          <w:b/>
          <w:bCs/>
        </w:rPr>
        <w:t xml:space="preserve"> data</w:t>
      </w:r>
      <w:r w:rsidR="002710B1" w:rsidRPr="00A77754">
        <w:rPr>
          <w:rFonts w:ascii="Arial" w:hAnsi="Arial" w:cs="Arial"/>
        </w:rPr>
        <w:t>:</w:t>
      </w:r>
    </w:p>
    <w:p w14:paraId="6FB85F49" w14:textId="77777777" w:rsidR="002710B1" w:rsidRPr="00A77754" w:rsidRDefault="002710B1" w:rsidP="007B5DF1">
      <w:pPr>
        <w:pStyle w:val="ListParagraph"/>
        <w:numPr>
          <w:ilvl w:val="0"/>
          <w:numId w:val="27"/>
        </w:numPr>
        <w:spacing w:after="0" w:line="240" w:lineRule="auto"/>
        <w:jc w:val="both"/>
        <w:rPr>
          <w:rFonts w:ascii="Arial" w:hAnsi="Arial" w:cs="Arial"/>
        </w:rPr>
      </w:pPr>
      <w:r w:rsidRPr="00A77754">
        <w:rPr>
          <w:rFonts w:ascii="Arial" w:hAnsi="Arial" w:cs="Arial"/>
        </w:rPr>
        <w:t>Go to the tabs at the top of the image acquisition tab and choose “Process”.</w:t>
      </w:r>
    </w:p>
    <w:p w14:paraId="7BF0A3E4" w14:textId="77777777" w:rsidR="002710B1" w:rsidRPr="00A77754" w:rsidRDefault="002710B1" w:rsidP="007B5DF1">
      <w:pPr>
        <w:pStyle w:val="ListParagraph"/>
        <w:numPr>
          <w:ilvl w:val="0"/>
          <w:numId w:val="27"/>
        </w:numPr>
        <w:spacing w:after="0" w:line="240" w:lineRule="auto"/>
        <w:jc w:val="both"/>
        <w:rPr>
          <w:rFonts w:ascii="Arial" w:hAnsi="Arial" w:cs="Arial"/>
        </w:rPr>
      </w:pPr>
      <w:r w:rsidRPr="00A77754">
        <w:rPr>
          <w:rFonts w:ascii="Arial" w:hAnsi="Arial" w:cs="Arial"/>
        </w:rPr>
        <w:t>On the left side of the window a list of processing options will be shown.</w:t>
      </w:r>
    </w:p>
    <w:p w14:paraId="0F1EC81F" w14:textId="43DA6BA3" w:rsidR="002710B1" w:rsidRPr="00A77754" w:rsidRDefault="002710B1" w:rsidP="007B5DF1">
      <w:pPr>
        <w:pStyle w:val="ListParagraph"/>
        <w:numPr>
          <w:ilvl w:val="0"/>
          <w:numId w:val="27"/>
        </w:numPr>
        <w:spacing w:after="0" w:line="240" w:lineRule="auto"/>
        <w:jc w:val="both"/>
        <w:rPr>
          <w:rFonts w:ascii="Arial" w:hAnsi="Arial" w:cs="Arial"/>
        </w:rPr>
      </w:pPr>
      <w:r w:rsidRPr="00A77754">
        <w:rPr>
          <w:rFonts w:ascii="Arial" w:hAnsi="Arial" w:cs="Arial"/>
        </w:rPr>
        <w:t xml:space="preserve">For analyzing </w:t>
      </w:r>
      <w:r w:rsidRPr="00A77754">
        <w:rPr>
          <w:rFonts w:ascii="Arial" w:hAnsi="Arial" w:cs="Arial"/>
        </w:rPr>
        <w:sym w:font="Symbol" w:char="F06C"/>
      </w:r>
      <w:r w:rsidRPr="00A77754">
        <w:rPr>
          <w:rFonts w:ascii="Arial" w:hAnsi="Arial" w:cs="Arial"/>
        </w:rPr>
        <w:sym w:font="Symbol" w:char="F04C"/>
      </w:r>
      <w:r w:rsidRPr="00A77754">
        <w:rPr>
          <w:rFonts w:ascii="Arial" w:hAnsi="Arial" w:cs="Arial"/>
        </w:rPr>
        <w:t xml:space="preserve"> scans select “Excitation/Emission Contour plot.</w:t>
      </w:r>
    </w:p>
    <w:p w14:paraId="1809748D" w14:textId="77777777" w:rsidR="002710B1" w:rsidRPr="00A77754" w:rsidRDefault="002710B1" w:rsidP="007B5DF1">
      <w:pPr>
        <w:pStyle w:val="ListParagraph"/>
        <w:numPr>
          <w:ilvl w:val="0"/>
          <w:numId w:val="27"/>
        </w:numPr>
        <w:spacing w:after="0" w:line="240" w:lineRule="auto"/>
        <w:jc w:val="both"/>
        <w:rPr>
          <w:rFonts w:ascii="Arial" w:hAnsi="Arial" w:cs="Arial"/>
        </w:rPr>
      </w:pPr>
      <w:r w:rsidRPr="00A77754">
        <w:rPr>
          <w:rFonts w:ascii="Arial" w:hAnsi="Arial" w:cs="Arial"/>
        </w:rPr>
        <w:t>Click “Preview” in the middle of the process window.</w:t>
      </w:r>
    </w:p>
    <w:p w14:paraId="2D602B27" w14:textId="662FFE71" w:rsidR="002710B1" w:rsidRPr="00A77754" w:rsidRDefault="002710B1" w:rsidP="007B5DF1">
      <w:pPr>
        <w:pStyle w:val="ListParagraph"/>
        <w:numPr>
          <w:ilvl w:val="0"/>
          <w:numId w:val="27"/>
        </w:numPr>
        <w:spacing w:after="0" w:line="240" w:lineRule="auto"/>
        <w:jc w:val="both"/>
        <w:rPr>
          <w:rFonts w:ascii="Arial" w:hAnsi="Arial" w:cs="Arial"/>
        </w:rPr>
      </w:pPr>
      <w:r w:rsidRPr="00A77754">
        <w:rPr>
          <w:rFonts w:ascii="Arial" w:hAnsi="Arial" w:cs="Arial"/>
        </w:rPr>
        <w:t xml:space="preserve">Click “Apply” at the bottom of the window. </w:t>
      </w:r>
    </w:p>
    <w:p w14:paraId="1EA08672" w14:textId="1FF40DD5" w:rsidR="00B72984" w:rsidRPr="00A77754" w:rsidRDefault="00B72984" w:rsidP="007B5DF1">
      <w:pPr>
        <w:pStyle w:val="ListParagraph"/>
        <w:numPr>
          <w:ilvl w:val="0"/>
          <w:numId w:val="27"/>
        </w:numPr>
        <w:spacing w:after="0" w:line="240" w:lineRule="auto"/>
        <w:jc w:val="both"/>
        <w:rPr>
          <w:rFonts w:ascii="Arial" w:hAnsi="Arial" w:cs="Arial"/>
        </w:rPr>
      </w:pPr>
      <w:r w:rsidRPr="00A77754">
        <w:rPr>
          <w:rFonts w:ascii="Arial" w:hAnsi="Arial" w:cs="Arial"/>
        </w:rPr>
        <w:t xml:space="preserve">You will be presented with a </w:t>
      </w:r>
      <w:proofErr w:type="spellStart"/>
      <w:r w:rsidRPr="00A77754">
        <w:rPr>
          <w:rFonts w:ascii="Arial" w:hAnsi="Arial" w:cs="Arial"/>
        </w:rPr>
        <w:t>a</w:t>
      </w:r>
      <w:proofErr w:type="spellEnd"/>
      <w:r w:rsidRPr="00A77754">
        <w:rPr>
          <w:rFonts w:ascii="Arial" w:hAnsi="Arial" w:cs="Arial"/>
        </w:rPr>
        <w:t xml:space="preserve"> 2-D histogram plotting </w:t>
      </w:r>
      <w:proofErr w:type="spellStart"/>
      <w:r w:rsidRPr="00A77754">
        <w:rPr>
          <w:rFonts w:ascii="Arial" w:hAnsi="Arial" w:cs="Arial"/>
        </w:rPr>
        <w:t>brightnes</w:t>
      </w:r>
      <w:proofErr w:type="spellEnd"/>
      <w:r w:rsidRPr="00A77754">
        <w:rPr>
          <w:rFonts w:ascii="Arial" w:hAnsi="Arial" w:cs="Arial"/>
        </w:rPr>
        <w:t xml:space="preserve"> at each excitation wavelength and emission wavelength.</w:t>
      </w:r>
    </w:p>
    <w:p w14:paraId="546C02F0" w14:textId="7CA62C6C" w:rsidR="00E9013E" w:rsidRPr="00A77754" w:rsidRDefault="00B72984" w:rsidP="007B5DF1">
      <w:pPr>
        <w:pStyle w:val="ListParagraph"/>
        <w:numPr>
          <w:ilvl w:val="0"/>
          <w:numId w:val="27"/>
        </w:numPr>
        <w:spacing w:after="0" w:line="240" w:lineRule="auto"/>
        <w:jc w:val="both"/>
        <w:rPr>
          <w:rFonts w:ascii="Arial" w:hAnsi="Arial" w:cs="Arial"/>
        </w:rPr>
      </w:pPr>
      <w:r w:rsidRPr="00A77754">
        <w:rPr>
          <w:rFonts w:ascii="Arial" w:hAnsi="Arial" w:cs="Arial"/>
        </w:rPr>
        <w:t xml:space="preserve">Selecting an </w:t>
      </w:r>
      <w:proofErr w:type="spellStart"/>
      <w:r w:rsidRPr="00A77754">
        <w:rPr>
          <w:rFonts w:ascii="Arial" w:hAnsi="Arial" w:cs="Arial"/>
        </w:rPr>
        <w:t>xy</w:t>
      </w:r>
      <w:proofErr w:type="spellEnd"/>
      <w:r w:rsidRPr="00A77754">
        <w:rPr>
          <w:rFonts w:ascii="Arial" w:hAnsi="Arial" w:cs="Arial"/>
        </w:rPr>
        <w:t xml:space="preserve"> coordinate within this contour plot will yield an image for each </w:t>
      </w:r>
      <w:r w:rsidR="00A77754">
        <w:rPr>
          <w:rFonts w:ascii="Arial" w:hAnsi="Arial" w:cs="Arial"/>
        </w:rPr>
        <w:t xml:space="preserve">captured </w:t>
      </w:r>
      <w:r w:rsidRPr="00A77754">
        <w:rPr>
          <w:rFonts w:ascii="Arial" w:hAnsi="Arial" w:cs="Arial"/>
        </w:rPr>
        <w:t xml:space="preserve">combination of excitation and emission </w:t>
      </w:r>
      <w:r w:rsidR="00407D0B" w:rsidRPr="00A77754">
        <w:rPr>
          <w:rFonts w:ascii="Arial" w:hAnsi="Arial" w:cs="Arial"/>
        </w:rPr>
        <w:t>selected.</w:t>
      </w:r>
    </w:p>
    <w:p w14:paraId="226B81CA" w14:textId="631915F3" w:rsidR="00B72984" w:rsidRPr="00A77754" w:rsidRDefault="00B72984" w:rsidP="00E9013E">
      <w:pPr>
        <w:pStyle w:val="ListParagraph"/>
        <w:spacing w:after="0" w:line="240" w:lineRule="auto"/>
        <w:ind w:left="1440"/>
        <w:jc w:val="both"/>
        <w:rPr>
          <w:rFonts w:ascii="Arial" w:hAnsi="Arial" w:cs="Arial"/>
        </w:rPr>
      </w:pPr>
      <w:r w:rsidRPr="00A77754">
        <w:rPr>
          <w:rFonts w:ascii="Arial" w:hAnsi="Arial" w:cs="Arial"/>
        </w:rPr>
        <w:lastRenderedPageBreak/>
        <w:t xml:space="preserve"> </w:t>
      </w:r>
    </w:p>
    <w:p w14:paraId="112E675C" w14:textId="6906E77B" w:rsidR="00745E6E" w:rsidRPr="00A77754" w:rsidRDefault="00B72984" w:rsidP="00407D0B">
      <w:pPr>
        <w:spacing w:after="0" w:line="240" w:lineRule="auto"/>
        <w:jc w:val="both"/>
        <w:rPr>
          <w:rFonts w:ascii="Arial" w:hAnsi="Arial" w:cs="Arial"/>
        </w:rPr>
      </w:pPr>
      <w:r w:rsidRPr="00A77754">
        <w:rPr>
          <w:rFonts w:ascii="Arial" w:hAnsi="Arial" w:cs="Arial"/>
          <w:noProof/>
        </w:rPr>
        <w:drawing>
          <wp:inline distT="0" distB="0" distL="0" distR="0" wp14:anchorId="21500049" wp14:editId="1E791537">
            <wp:extent cx="6262370" cy="2842260"/>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72578" cy="2892279"/>
                    </a:xfrm>
                    <a:prstGeom prst="rect">
                      <a:avLst/>
                    </a:prstGeom>
                  </pic:spPr>
                </pic:pic>
              </a:graphicData>
            </a:graphic>
          </wp:inline>
        </w:drawing>
      </w:r>
    </w:p>
    <w:p w14:paraId="57806F92" w14:textId="0D782850" w:rsidR="00745E6E" w:rsidRPr="00A77754" w:rsidRDefault="00745E6E" w:rsidP="00745E6E">
      <w:pPr>
        <w:spacing w:after="0" w:line="240" w:lineRule="auto"/>
        <w:jc w:val="both"/>
        <w:rPr>
          <w:rFonts w:ascii="Arial" w:hAnsi="Arial" w:cs="Arial"/>
          <w:b/>
          <w:bCs/>
        </w:rPr>
      </w:pPr>
      <w:r w:rsidRPr="00A77754">
        <w:rPr>
          <w:rFonts w:ascii="Arial" w:hAnsi="Arial" w:cs="Arial"/>
          <w:b/>
          <w:bCs/>
        </w:rPr>
        <w:t>Time-Lapse Imaging:</w:t>
      </w:r>
    </w:p>
    <w:p w14:paraId="55AF3E88" w14:textId="3EFECD75" w:rsidR="00745E6E" w:rsidRPr="00A77754" w:rsidRDefault="00745E6E" w:rsidP="00745E6E">
      <w:pPr>
        <w:spacing w:after="0" w:line="240" w:lineRule="auto"/>
        <w:jc w:val="both"/>
        <w:rPr>
          <w:rFonts w:ascii="Arial" w:hAnsi="Arial" w:cs="Arial"/>
          <w:b/>
          <w:bCs/>
        </w:rPr>
      </w:pPr>
    </w:p>
    <w:p w14:paraId="301CEDA2" w14:textId="26121CEC" w:rsidR="00407D0B" w:rsidRPr="00A77754" w:rsidRDefault="00745E6E" w:rsidP="00745E6E">
      <w:pPr>
        <w:spacing w:after="0" w:line="240" w:lineRule="auto"/>
        <w:jc w:val="both"/>
        <w:rPr>
          <w:rFonts w:ascii="Arial" w:hAnsi="Arial" w:cs="Arial"/>
        </w:rPr>
      </w:pPr>
      <w:r w:rsidRPr="00A77754">
        <w:rPr>
          <w:rFonts w:ascii="Arial" w:hAnsi="Arial" w:cs="Arial"/>
        </w:rPr>
        <w:t>Time lapse imaging can be set up by clicking on the drop</w:t>
      </w:r>
      <w:r w:rsidR="00E9013E" w:rsidRPr="00A77754">
        <w:rPr>
          <w:rFonts w:ascii="Arial" w:hAnsi="Arial" w:cs="Arial"/>
        </w:rPr>
        <w:t>-</w:t>
      </w:r>
      <w:r w:rsidRPr="00A77754">
        <w:rPr>
          <w:rFonts w:ascii="Arial" w:hAnsi="Arial" w:cs="Arial"/>
        </w:rPr>
        <w:t>down menu at the top of the acquisition tab.</w:t>
      </w:r>
    </w:p>
    <w:p w14:paraId="0E19601F" w14:textId="7D182D6C" w:rsidR="00745E6E" w:rsidRPr="00A77754" w:rsidRDefault="00407D0B" w:rsidP="00745E6E">
      <w:pPr>
        <w:spacing w:after="0" w:line="240" w:lineRule="auto"/>
        <w:jc w:val="both"/>
        <w:rPr>
          <w:rFonts w:ascii="Arial" w:hAnsi="Arial" w:cs="Arial"/>
        </w:rPr>
      </w:pPr>
      <w:r w:rsidRPr="00A77754">
        <w:rPr>
          <w:rFonts w:ascii="Arial" w:hAnsi="Arial" w:cs="Arial"/>
        </w:rPr>
        <w:tab/>
        <w:t>The default value for this drop</w:t>
      </w:r>
      <w:r w:rsidR="00715DAC" w:rsidRPr="00A77754">
        <w:rPr>
          <w:rFonts w:ascii="Arial" w:hAnsi="Arial" w:cs="Arial"/>
        </w:rPr>
        <w:t>-</w:t>
      </w:r>
      <w:r w:rsidRPr="00A77754">
        <w:rPr>
          <w:rFonts w:ascii="Arial" w:hAnsi="Arial" w:cs="Arial"/>
        </w:rPr>
        <w:t>down menu is “XYZ”.</w:t>
      </w:r>
      <w:r w:rsidR="00745E6E" w:rsidRPr="00A77754">
        <w:rPr>
          <w:rFonts w:ascii="Arial" w:hAnsi="Arial" w:cs="Arial"/>
        </w:rPr>
        <w:t xml:space="preserve"> </w:t>
      </w:r>
    </w:p>
    <w:p w14:paraId="6BAA8718" w14:textId="6885A96C" w:rsidR="00407D0B" w:rsidRPr="00A77754" w:rsidRDefault="00745E6E" w:rsidP="007B5DF1">
      <w:pPr>
        <w:pStyle w:val="ListParagraph"/>
        <w:numPr>
          <w:ilvl w:val="0"/>
          <w:numId w:val="25"/>
        </w:numPr>
        <w:spacing w:after="0" w:line="240" w:lineRule="auto"/>
        <w:jc w:val="both"/>
        <w:rPr>
          <w:rFonts w:ascii="Arial" w:hAnsi="Arial" w:cs="Arial"/>
        </w:rPr>
      </w:pPr>
      <w:r w:rsidRPr="00A77754">
        <w:rPr>
          <w:rFonts w:ascii="Arial" w:hAnsi="Arial" w:cs="Arial"/>
        </w:rPr>
        <w:t xml:space="preserve">Choosing </w:t>
      </w:r>
      <w:r w:rsidR="00407D0B" w:rsidRPr="00A77754">
        <w:rPr>
          <w:rFonts w:ascii="Arial" w:hAnsi="Arial" w:cs="Arial"/>
        </w:rPr>
        <w:t>an option that ends with “T” will open the timelapse tab within the Acquisition tab. There are many options.</w:t>
      </w:r>
    </w:p>
    <w:p w14:paraId="501CEA7A" w14:textId="425D9D9B" w:rsidR="00745E6E" w:rsidRPr="00A77754" w:rsidRDefault="00407D0B" w:rsidP="007B5DF1">
      <w:pPr>
        <w:pStyle w:val="ListParagraph"/>
        <w:numPr>
          <w:ilvl w:val="0"/>
          <w:numId w:val="25"/>
        </w:numPr>
        <w:spacing w:after="0" w:line="240" w:lineRule="auto"/>
        <w:jc w:val="both"/>
        <w:rPr>
          <w:rFonts w:ascii="Arial" w:hAnsi="Arial" w:cs="Arial"/>
        </w:rPr>
      </w:pPr>
      <w:r w:rsidRPr="00A77754">
        <w:rPr>
          <w:rFonts w:ascii="Arial" w:hAnsi="Arial" w:cs="Arial"/>
        </w:rPr>
        <w:t xml:space="preserve">For instance, </w:t>
      </w:r>
      <w:r w:rsidR="00745E6E" w:rsidRPr="00A77754">
        <w:rPr>
          <w:rFonts w:ascii="Arial" w:hAnsi="Arial" w:cs="Arial"/>
        </w:rPr>
        <w:t>XYT permits two dimensional time</w:t>
      </w:r>
      <w:r w:rsidR="00E767AD" w:rsidRPr="00A77754">
        <w:rPr>
          <w:rFonts w:ascii="Arial" w:hAnsi="Arial" w:cs="Arial"/>
        </w:rPr>
        <w:t>-</w:t>
      </w:r>
      <w:r w:rsidR="00745E6E" w:rsidRPr="00A77754">
        <w:rPr>
          <w:rFonts w:ascii="Arial" w:hAnsi="Arial" w:cs="Arial"/>
        </w:rPr>
        <w:t>lapse captures.</w:t>
      </w:r>
    </w:p>
    <w:p w14:paraId="781F75D9" w14:textId="3F0D1026" w:rsidR="00745E6E" w:rsidRPr="00A77754" w:rsidRDefault="00745E6E" w:rsidP="007B5DF1">
      <w:pPr>
        <w:pStyle w:val="ListParagraph"/>
        <w:numPr>
          <w:ilvl w:val="0"/>
          <w:numId w:val="25"/>
        </w:numPr>
        <w:spacing w:after="0" w:line="240" w:lineRule="auto"/>
        <w:jc w:val="both"/>
        <w:rPr>
          <w:rFonts w:ascii="Arial" w:hAnsi="Arial" w:cs="Arial"/>
        </w:rPr>
      </w:pPr>
      <w:r w:rsidRPr="00A77754">
        <w:rPr>
          <w:rFonts w:ascii="Arial" w:hAnsi="Arial" w:cs="Arial"/>
        </w:rPr>
        <w:t xml:space="preserve">Choosing XYZT permits </w:t>
      </w:r>
      <w:r w:rsidR="00407D0B" w:rsidRPr="00A77754">
        <w:rPr>
          <w:rFonts w:ascii="Arial" w:hAnsi="Arial" w:cs="Arial"/>
        </w:rPr>
        <w:t xml:space="preserve">time-lapse captures of </w:t>
      </w:r>
      <w:r w:rsidRPr="00A77754">
        <w:rPr>
          <w:rFonts w:ascii="Arial" w:hAnsi="Arial" w:cs="Arial"/>
        </w:rPr>
        <w:t>z-stack</w:t>
      </w:r>
      <w:r w:rsidR="00407D0B" w:rsidRPr="00A77754">
        <w:rPr>
          <w:rFonts w:ascii="Arial" w:hAnsi="Arial" w:cs="Arial"/>
        </w:rPr>
        <w:t>s.</w:t>
      </w:r>
    </w:p>
    <w:p w14:paraId="15570FB4" w14:textId="2C743594" w:rsidR="00407D0B" w:rsidRPr="00A77754" w:rsidRDefault="00407D0B" w:rsidP="007B5DF1">
      <w:pPr>
        <w:pStyle w:val="ListParagraph"/>
        <w:numPr>
          <w:ilvl w:val="0"/>
          <w:numId w:val="25"/>
        </w:numPr>
        <w:spacing w:after="0" w:line="240" w:lineRule="auto"/>
        <w:jc w:val="both"/>
        <w:rPr>
          <w:rFonts w:ascii="Arial" w:hAnsi="Arial" w:cs="Arial"/>
          <w:sz w:val="20"/>
          <w:szCs w:val="20"/>
        </w:rPr>
      </w:pPr>
      <w:r w:rsidRPr="00A77754">
        <w:rPr>
          <w:rFonts w:ascii="Arial" w:hAnsi="Arial" w:cs="Arial"/>
        </w:rPr>
        <w:t>Choosing XY</w:t>
      </w:r>
      <w:r w:rsidRPr="00A77754">
        <w:rPr>
          <w:rFonts w:ascii="Arial" w:hAnsi="Arial" w:cs="Arial"/>
        </w:rPr>
        <w:sym w:font="Symbol" w:char="F06C"/>
      </w:r>
      <w:r w:rsidRPr="00A77754">
        <w:rPr>
          <w:rFonts w:ascii="Arial" w:hAnsi="Arial" w:cs="Arial"/>
        </w:rPr>
        <w:t xml:space="preserve">T permits time-lapse </w:t>
      </w:r>
      <w:r w:rsidR="00E767AD" w:rsidRPr="00A77754">
        <w:rPr>
          <w:rFonts w:ascii="Arial" w:hAnsi="Arial" w:cs="Arial"/>
        </w:rPr>
        <w:t>c</w:t>
      </w:r>
      <w:r w:rsidRPr="00A77754">
        <w:rPr>
          <w:rFonts w:ascii="Arial" w:hAnsi="Arial" w:cs="Arial"/>
        </w:rPr>
        <w:t xml:space="preserve">aptures </w:t>
      </w:r>
      <w:r w:rsidR="00E767AD" w:rsidRPr="00A77754">
        <w:rPr>
          <w:rFonts w:ascii="Arial" w:hAnsi="Arial" w:cs="Arial"/>
        </w:rPr>
        <w:t>of Lambda wavelengths scans</w:t>
      </w:r>
      <w:r w:rsidR="00E767AD" w:rsidRPr="00A77754">
        <w:rPr>
          <w:rFonts w:ascii="Arial" w:hAnsi="Arial" w:cs="Arial"/>
          <w:sz w:val="20"/>
          <w:szCs w:val="20"/>
        </w:rPr>
        <w:t>.</w:t>
      </w:r>
    </w:p>
    <w:p w14:paraId="65A15364" w14:textId="0EFF2957" w:rsidR="00745E6E" w:rsidRDefault="00E767AD" w:rsidP="00745E6E">
      <w:pPr>
        <w:pStyle w:val="ListParagraph"/>
        <w:numPr>
          <w:ilvl w:val="0"/>
          <w:numId w:val="25"/>
        </w:numPr>
        <w:spacing w:after="0" w:line="240" w:lineRule="auto"/>
        <w:jc w:val="both"/>
        <w:rPr>
          <w:rFonts w:ascii="Arial" w:hAnsi="Arial" w:cs="Arial"/>
          <w:sz w:val="20"/>
          <w:szCs w:val="20"/>
        </w:rPr>
      </w:pPr>
      <w:r w:rsidRPr="00A77754">
        <w:rPr>
          <w:rFonts w:ascii="Arial" w:hAnsi="Arial" w:cs="Arial"/>
          <w:sz w:val="20"/>
          <w:szCs w:val="20"/>
        </w:rPr>
        <w:t>The Time-Lapse menu permits you to set the time interval between captures, the duration of the capture and/or the number of stacks in an XYZT collection.</w:t>
      </w:r>
    </w:p>
    <w:p w14:paraId="6DE1A5C0" w14:textId="77777777" w:rsidR="00495E60" w:rsidRDefault="00495E60" w:rsidP="00495E60">
      <w:pPr>
        <w:pStyle w:val="ListParagraph"/>
        <w:spacing w:after="0" w:line="240" w:lineRule="auto"/>
        <w:ind w:left="1440"/>
        <w:jc w:val="both"/>
        <w:rPr>
          <w:rFonts w:ascii="Arial" w:hAnsi="Arial" w:cs="Arial"/>
          <w:sz w:val="20"/>
          <w:szCs w:val="20"/>
        </w:rPr>
      </w:pPr>
    </w:p>
    <w:p w14:paraId="378A7648" w14:textId="56B5BED6" w:rsidR="00495E60" w:rsidRPr="00324C77" w:rsidRDefault="00495E60" w:rsidP="00495E60">
      <w:pPr>
        <w:spacing w:after="0" w:line="240" w:lineRule="auto"/>
        <w:jc w:val="both"/>
        <w:rPr>
          <w:rFonts w:ascii="Arial" w:hAnsi="Arial" w:cs="Arial"/>
          <w:color w:val="FF0000"/>
          <w:sz w:val="20"/>
          <w:szCs w:val="20"/>
        </w:rPr>
      </w:pPr>
      <w:r w:rsidRPr="00324C77">
        <w:rPr>
          <w:rFonts w:ascii="Arial" w:hAnsi="Arial" w:cs="Arial"/>
          <w:color w:val="FF0000"/>
          <w:sz w:val="20"/>
          <w:szCs w:val="20"/>
        </w:rPr>
        <w:t>*For chronic time-lapse experiments you will want to turn on “Autosave” in order to prevent data loss. Autosave saves data as you collect during a long time-lapse experiment.</w:t>
      </w:r>
    </w:p>
    <w:p w14:paraId="22CB9515" w14:textId="3B4ECAD0" w:rsidR="00495E60" w:rsidRPr="00324C77" w:rsidRDefault="00495E60" w:rsidP="00495E60">
      <w:pPr>
        <w:pStyle w:val="ListParagraph"/>
        <w:numPr>
          <w:ilvl w:val="0"/>
          <w:numId w:val="30"/>
        </w:numPr>
        <w:spacing w:after="0" w:line="240" w:lineRule="auto"/>
        <w:jc w:val="both"/>
        <w:rPr>
          <w:rFonts w:ascii="Arial" w:hAnsi="Arial" w:cs="Arial"/>
          <w:color w:val="FF0000"/>
          <w:sz w:val="20"/>
          <w:szCs w:val="20"/>
        </w:rPr>
      </w:pPr>
      <w:r w:rsidRPr="00324C77">
        <w:rPr>
          <w:rFonts w:ascii="Arial" w:hAnsi="Arial" w:cs="Arial"/>
          <w:color w:val="FF0000"/>
          <w:sz w:val="20"/>
          <w:szCs w:val="20"/>
        </w:rPr>
        <w:t>To turn on Auto-Save, go to the project settings drop-down menu at the bottom of the Open Projects Tab.</w:t>
      </w:r>
    </w:p>
    <w:p w14:paraId="58C756C4" w14:textId="778A8B38" w:rsidR="00324C77" w:rsidRPr="00324C77" w:rsidRDefault="00324C77" w:rsidP="00495E60">
      <w:pPr>
        <w:pStyle w:val="ListParagraph"/>
        <w:numPr>
          <w:ilvl w:val="0"/>
          <w:numId w:val="30"/>
        </w:numPr>
        <w:spacing w:after="0" w:line="240" w:lineRule="auto"/>
        <w:jc w:val="both"/>
        <w:rPr>
          <w:rFonts w:ascii="Arial" w:hAnsi="Arial" w:cs="Arial"/>
          <w:color w:val="FF0000"/>
          <w:sz w:val="20"/>
          <w:szCs w:val="20"/>
        </w:rPr>
      </w:pPr>
      <w:r w:rsidRPr="00324C77">
        <w:rPr>
          <w:rFonts w:ascii="Arial" w:hAnsi="Arial" w:cs="Arial"/>
          <w:color w:val="FF0000"/>
          <w:sz w:val="20"/>
          <w:szCs w:val="20"/>
        </w:rPr>
        <w:t>Click on the plus symbol next to “Default settings for new projects”.</w:t>
      </w:r>
    </w:p>
    <w:p w14:paraId="190BD217" w14:textId="48B1A5AC" w:rsidR="00324C77" w:rsidRPr="00324C77" w:rsidRDefault="00324C77" w:rsidP="00495E60">
      <w:pPr>
        <w:pStyle w:val="ListParagraph"/>
        <w:numPr>
          <w:ilvl w:val="0"/>
          <w:numId w:val="30"/>
        </w:numPr>
        <w:spacing w:after="0" w:line="240" w:lineRule="auto"/>
        <w:jc w:val="both"/>
        <w:rPr>
          <w:rFonts w:ascii="Arial" w:hAnsi="Arial" w:cs="Arial"/>
          <w:color w:val="FF0000"/>
          <w:sz w:val="20"/>
          <w:szCs w:val="20"/>
        </w:rPr>
      </w:pPr>
      <w:r w:rsidRPr="00324C77">
        <w:rPr>
          <w:rFonts w:ascii="Arial" w:hAnsi="Arial" w:cs="Arial"/>
          <w:color w:val="FF0000"/>
          <w:sz w:val="20"/>
          <w:szCs w:val="20"/>
        </w:rPr>
        <w:t>A dialog box will open. Toggle the Auto-Save button to “ON”.</w:t>
      </w:r>
    </w:p>
    <w:p w14:paraId="33BBCD9C" w14:textId="31DD0CAD" w:rsidR="00A87AAF" w:rsidRPr="00A77754" w:rsidRDefault="00A87AAF" w:rsidP="00A87AAF">
      <w:pPr>
        <w:spacing w:after="0" w:line="240" w:lineRule="auto"/>
        <w:jc w:val="both"/>
        <w:rPr>
          <w:rFonts w:ascii="Arial" w:hAnsi="Arial" w:cs="Arial"/>
        </w:rPr>
      </w:pPr>
    </w:p>
    <w:p w14:paraId="083C0A30" w14:textId="25118D08" w:rsidR="00A87AAF" w:rsidRPr="00A77754" w:rsidRDefault="00A87AAF" w:rsidP="00A87AAF">
      <w:pPr>
        <w:spacing w:after="0" w:line="240" w:lineRule="auto"/>
        <w:jc w:val="both"/>
        <w:rPr>
          <w:rFonts w:ascii="Arial" w:hAnsi="Arial" w:cs="Arial"/>
          <w:b/>
          <w:bCs/>
        </w:rPr>
      </w:pPr>
      <w:r w:rsidRPr="00A77754">
        <w:rPr>
          <w:rFonts w:ascii="Arial" w:hAnsi="Arial" w:cs="Arial"/>
          <w:b/>
          <w:bCs/>
        </w:rPr>
        <w:t>LAS-X Navigator:</w:t>
      </w:r>
    </w:p>
    <w:p w14:paraId="11641D4A" w14:textId="48C45874" w:rsidR="00A87AAF" w:rsidRPr="00A77754" w:rsidRDefault="00A87AAF" w:rsidP="00A87AAF">
      <w:pPr>
        <w:spacing w:after="0" w:line="240" w:lineRule="auto"/>
        <w:jc w:val="both"/>
        <w:rPr>
          <w:rFonts w:ascii="Arial" w:hAnsi="Arial" w:cs="Arial"/>
        </w:rPr>
      </w:pPr>
    </w:p>
    <w:p w14:paraId="4791EAE9" w14:textId="69D6027A" w:rsidR="00453B4B" w:rsidRPr="00A77754" w:rsidRDefault="00745E6E" w:rsidP="00A87AAF">
      <w:pPr>
        <w:spacing w:after="0" w:line="240" w:lineRule="auto"/>
        <w:jc w:val="both"/>
        <w:rPr>
          <w:rFonts w:ascii="Arial" w:hAnsi="Arial" w:cs="Arial"/>
        </w:rPr>
      </w:pPr>
      <w:r w:rsidRPr="00A77754">
        <w:rPr>
          <w:rFonts w:ascii="Arial" w:hAnsi="Arial" w:cs="Arial"/>
        </w:rPr>
        <w:t>LAS-X Navigator is a tool that facilitates setting up the collection of tiled images and multiple mark and find locations.</w:t>
      </w:r>
      <w:r w:rsidR="00715DAC" w:rsidRPr="00A77754">
        <w:rPr>
          <w:rFonts w:ascii="Arial" w:hAnsi="Arial" w:cs="Arial"/>
        </w:rPr>
        <w:t xml:space="preserve"> LASX navigator permits you to use all the features </w:t>
      </w:r>
      <w:r w:rsidR="00453B4B" w:rsidRPr="00A77754">
        <w:rPr>
          <w:rFonts w:ascii="Arial" w:hAnsi="Arial" w:cs="Arial"/>
        </w:rPr>
        <w:t>above either in image tiling mode, or for multiple mark and find locations.</w:t>
      </w:r>
    </w:p>
    <w:p w14:paraId="001AD071" w14:textId="649D54E4" w:rsidR="00715DAC" w:rsidRPr="00A77754" w:rsidRDefault="00715DAC" w:rsidP="007B5DF1">
      <w:pPr>
        <w:pStyle w:val="ListParagraph"/>
        <w:numPr>
          <w:ilvl w:val="0"/>
          <w:numId w:val="28"/>
        </w:numPr>
        <w:spacing w:after="0" w:line="240" w:lineRule="auto"/>
        <w:jc w:val="both"/>
        <w:rPr>
          <w:rFonts w:ascii="Arial" w:hAnsi="Arial" w:cs="Arial"/>
        </w:rPr>
      </w:pPr>
      <w:r w:rsidRPr="00A77754">
        <w:rPr>
          <w:rFonts w:ascii="Arial" w:hAnsi="Arial" w:cs="Arial"/>
        </w:rPr>
        <w:t xml:space="preserve">To use, click on the grided box underneath </w:t>
      </w:r>
      <w:r w:rsidR="00453B4B" w:rsidRPr="00A77754">
        <w:rPr>
          <w:rFonts w:ascii="Arial" w:hAnsi="Arial" w:cs="Arial"/>
        </w:rPr>
        <w:t>“</w:t>
      </w:r>
      <w:r w:rsidRPr="00A77754">
        <w:rPr>
          <w:rFonts w:ascii="Arial" w:hAnsi="Arial" w:cs="Arial"/>
        </w:rPr>
        <w:t>acquisition mode</w:t>
      </w:r>
      <w:r w:rsidR="00453B4B" w:rsidRPr="00A77754">
        <w:rPr>
          <w:rFonts w:ascii="Arial" w:hAnsi="Arial" w:cs="Arial"/>
        </w:rPr>
        <w:t>”</w:t>
      </w:r>
      <w:r w:rsidRPr="00A77754">
        <w:rPr>
          <w:rFonts w:ascii="Arial" w:hAnsi="Arial" w:cs="Arial"/>
        </w:rPr>
        <w:t xml:space="preserve"> </w:t>
      </w:r>
      <w:r w:rsidR="00453B4B" w:rsidRPr="00A77754">
        <w:rPr>
          <w:rFonts w:ascii="Arial" w:hAnsi="Arial" w:cs="Arial"/>
        </w:rPr>
        <w:t>in the acquisition tab.</w:t>
      </w:r>
    </w:p>
    <w:p w14:paraId="02CE9E53" w14:textId="3928654F" w:rsidR="005A2A21" w:rsidRPr="00A77754" w:rsidRDefault="005A2A21" w:rsidP="005A2A21">
      <w:pPr>
        <w:spacing w:after="0" w:line="240" w:lineRule="auto"/>
        <w:ind w:left="240" w:firstLine="600"/>
        <w:jc w:val="both"/>
        <w:rPr>
          <w:rFonts w:ascii="Arial" w:hAnsi="Arial" w:cs="Arial"/>
        </w:rPr>
      </w:pPr>
      <w:r w:rsidRPr="00A77754">
        <w:rPr>
          <w:rFonts w:ascii="Arial" w:hAnsi="Arial" w:cs="Arial"/>
          <w:noProof/>
        </w:rPr>
        <w:drawing>
          <wp:inline distT="0" distB="0" distL="0" distR="0" wp14:anchorId="5DC35B8B" wp14:editId="2A9BC727">
            <wp:extent cx="581025" cy="4476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1025" cy="447675"/>
                    </a:xfrm>
                    <a:prstGeom prst="rect">
                      <a:avLst/>
                    </a:prstGeom>
                  </pic:spPr>
                </pic:pic>
              </a:graphicData>
            </a:graphic>
          </wp:inline>
        </w:drawing>
      </w:r>
    </w:p>
    <w:p w14:paraId="28528D7F" w14:textId="416C430A" w:rsidR="00453B4B" w:rsidRPr="00A77754" w:rsidRDefault="00453B4B" w:rsidP="007B5DF1">
      <w:pPr>
        <w:pStyle w:val="ListParagraph"/>
        <w:numPr>
          <w:ilvl w:val="0"/>
          <w:numId w:val="28"/>
        </w:numPr>
        <w:spacing w:after="0" w:line="240" w:lineRule="auto"/>
        <w:jc w:val="both"/>
        <w:rPr>
          <w:rFonts w:ascii="Arial" w:hAnsi="Arial" w:cs="Arial"/>
        </w:rPr>
      </w:pPr>
      <w:r w:rsidRPr="00A77754">
        <w:rPr>
          <w:rFonts w:ascii="Arial" w:hAnsi="Arial" w:cs="Arial"/>
        </w:rPr>
        <w:t>A new interface will open</w:t>
      </w:r>
      <w:r w:rsidR="00301E22" w:rsidRPr="00A77754">
        <w:rPr>
          <w:rFonts w:ascii="Arial" w:hAnsi="Arial" w:cs="Arial"/>
        </w:rPr>
        <w:t xml:space="preserve"> with your image centered.</w:t>
      </w:r>
    </w:p>
    <w:p w14:paraId="45A8F057" w14:textId="0B5628C7" w:rsidR="00453B4B" w:rsidRPr="00A77754" w:rsidRDefault="00453B4B" w:rsidP="007B5DF1">
      <w:pPr>
        <w:pStyle w:val="ListParagraph"/>
        <w:numPr>
          <w:ilvl w:val="0"/>
          <w:numId w:val="28"/>
        </w:numPr>
        <w:spacing w:after="0" w:line="240" w:lineRule="auto"/>
        <w:jc w:val="both"/>
        <w:rPr>
          <w:rFonts w:ascii="Arial" w:hAnsi="Arial" w:cs="Arial"/>
        </w:rPr>
      </w:pPr>
      <w:r w:rsidRPr="00A77754">
        <w:rPr>
          <w:rFonts w:ascii="Arial" w:hAnsi="Arial" w:cs="Arial"/>
        </w:rPr>
        <w:t>Click on “Fast Live” in the lower left corner.</w:t>
      </w:r>
      <w:r w:rsidR="00301E22" w:rsidRPr="00A77754">
        <w:rPr>
          <w:rFonts w:ascii="Arial" w:hAnsi="Arial" w:cs="Arial"/>
        </w:rPr>
        <w:t xml:space="preserve"> Use this to f</w:t>
      </w:r>
      <w:r w:rsidRPr="00A77754">
        <w:rPr>
          <w:rFonts w:ascii="Arial" w:hAnsi="Arial" w:cs="Arial"/>
        </w:rPr>
        <w:t>ocus your image.</w:t>
      </w:r>
    </w:p>
    <w:p w14:paraId="2E6FF96C" w14:textId="34C3573E" w:rsidR="00453B4B" w:rsidRPr="00A77754" w:rsidRDefault="00453B4B" w:rsidP="007B5DF1">
      <w:pPr>
        <w:pStyle w:val="ListParagraph"/>
        <w:numPr>
          <w:ilvl w:val="0"/>
          <w:numId w:val="28"/>
        </w:numPr>
        <w:spacing w:after="0" w:line="240" w:lineRule="auto"/>
        <w:jc w:val="both"/>
        <w:rPr>
          <w:rFonts w:ascii="Arial" w:hAnsi="Arial" w:cs="Arial"/>
        </w:rPr>
      </w:pPr>
      <w:r w:rsidRPr="00A77754">
        <w:rPr>
          <w:rFonts w:ascii="Arial" w:hAnsi="Arial" w:cs="Arial"/>
        </w:rPr>
        <w:t>Click on “Spiral” in the lower left corner.</w:t>
      </w:r>
    </w:p>
    <w:p w14:paraId="6EF17CF4" w14:textId="77777777" w:rsidR="005A2A21" w:rsidRPr="00A77754" w:rsidRDefault="00453B4B" w:rsidP="007B5DF1">
      <w:pPr>
        <w:pStyle w:val="ListParagraph"/>
        <w:numPr>
          <w:ilvl w:val="0"/>
          <w:numId w:val="28"/>
        </w:numPr>
        <w:spacing w:after="0" w:line="240" w:lineRule="auto"/>
        <w:jc w:val="both"/>
        <w:rPr>
          <w:rFonts w:ascii="Arial" w:hAnsi="Arial" w:cs="Arial"/>
        </w:rPr>
      </w:pPr>
      <w:r w:rsidRPr="00A77754">
        <w:rPr>
          <w:rFonts w:ascii="Arial" w:hAnsi="Arial" w:cs="Arial"/>
        </w:rPr>
        <w:lastRenderedPageBreak/>
        <w:t>The Image Navigator will start to collect images in a spiral sequence around your original image.</w:t>
      </w:r>
    </w:p>
    <w:p w14:paraId="2F105310" w14:textId="41537EA6" w:rsidR="005A2A21" w:rsidRPr="00A77754" w:rsidRDefault="005A2A21" w:rsidP="007B5DF1">
      <w:pPr>
        <w:pStyle w:val="ListParagraph"/>
        <w:numPr>
          <w:ilvl w:val="0"/>
          <w:numId w:val="28"/>
        </w:numPr>
        <w:spacing w:after="0" w:line="240" w:lineRule="auto"/>
        <w:jc w:val="both"/>
        <w:rPr>
          <w:rFonts w:ascii="Arial" w:hAnsi="Arial" w:cs="Arial"/>
        </w:rPr>
      </w:pPr>
      <w:r w:rsidRPr="00A77754">
        <w:rPr>
          <w:rFonts w:ascii="Arial" w:hAnsi="Arial" w:cs="Arial"/>
        </w:rPr>
        <w:t>Use the mouse wheel to zoom in or zoom out in the spiral image.</w:t>
      </w:r>
    </w:p>
    <w:p w14:paraId="44F6B3E6" w14:textId="69B063DE" w:rsidR="00453B4B" w:rsidRPr="00A77754" w:rsidRDefault="005A2A21" w:rsidP="007B5DF1">
      <w:pPr>
        <w:pStyle w:val="ListParagraph"/>
        <w:numPr>
          <w:ilvl w:val="0"/>
          <w:numId w:val="28"/>
        </w:numPr>
        <w:spacing w:after="0" w:line="240" w:lineRule="auto"/>
        <w:jc w:val="both"/>
        <w:rPr>
          <w:rFonts w:ascii="Arial" w:hAnsi="Arial" w:cs="Arial"/>
        </w:rPr>
      </w:pPr>
      <w:r w:rsidRPr="00A77754">
        <w:rPr>
          <w:rFonts w:ascii="Arial" w:hAnsi="Arial" w:cs="Arial"/>
        </w:rPr>
        <w:t>The image may be dragged with the mouse to re-center the spiral image features.</w:t>
      </w:r>
    </w:p>
    <w:p w14:paraId="69195DD7" w14:textId="0EA22BE1" w:rsidR="005A2A21" w:rsidRPr="00A77754" w:rsidRDefault="00453B4B" w:rsidP="007B5DF1">
      <w:pPr>
        <w:pStyle w:val="ListParagraph"/>
        <w:numPr>
          <w:ilvl w:val="0"/>
          <w:numId w:val="28"/>
        </w:numPr>
        <w:spacing w:after="0" w:line="240" w:lineRule="auto"/>
        <w:jc w:val="both"/>
        <w:rPr>
          <w:rFonts w:ascii="Arial" w:hAnsi="Arial" w:cs="Arial"/>
        </w:rPr>
      </w:pPr>
      <w:r w:rsidRPr="00A77754">
        <w:rPr>
          <w:rFonts w:ascii="Arial" w:hAnsi="Arial" w:cs="Arial"/>
        </w:rPr>
        <w:t>Stop the spiral when the area you wish to image has been co</w:t>
      </w:r>
      <w:r w:rsidR="00DE79FA" w:rsidRPr="00A77754">
        <w:rPr>
          <w:rFonts w:ascii="Arial" w:hAnsi="Arial" w:cs="Arial"/>
        </w:rPr>
        <w:t>llected</w:t>
      </w:r>
      <w:r w:rsidRPr="00A77754">
        <w:rPr>
          <w:rFonts w:ascii="Arial" w:hAnsi="Arial" w:cs="Arial"/>
        </w:rPr>
        <w:t>.</w:t>
      </w:r>
    </w:p>
    <w:p w14:paraId="7E7A1659" w14:textId="77777777" w:rsidR="00E9013E" w:rsidRPr="00A77754" w:rsidRDefault="00E9013E" w:rsidP="00E9013E">
      <w:pPr>
        <w:pStyle w:val="ListParagraph"/>
        <w:spacing w:after="0" w:line="240" w:lineRule="auto"/>
        <w:ind w:left="840"/>
        <w:jc w:val="both"/>
        <w:rPr>
          <w:rFonts w:ascii="Arial" w:hAnsi="Arial" w:cs="Arial"/>
        </w:rPr>
      </w:pPr>
    </w:p>
    <w:p w14:paraId="3D925818" w14:textId="5D0D7D61" w:rsidR="00DE79FA" w:rsidRPr="00A77754" w:rsidRDefault="00DE79FA" w:rsidP="005A2A21">
      <w:pPr>
        <w:spacing w:after="0" w:line="240" w:lineRule="auto"/>
        <w:jc w:val="both"/>
        <w:rPr>
          <w:rFonts w:ascii="Arial" w:hAnsi="Arial" w:cs="Arial"/>
          <w:b/>
          <w:bCs/>
        </w:rPr>
      </w:pPr>
      <w:r w:rsidRPr="00A77754">
        <w:rPr>
          <w:rFonts w:ascii="Arial" w:hAnsi="Arial" w:cs="Arial"/>
          <w:b/>
          <w:bCs/>
        </w:rPr>
        <w:t>Tiling:</w:t>
      </w:r>
    </w:p>
    <w:p w14:paraId="0299B072" w14:textId="185DAE09" w:rsidR="00DE79FA" w:rsidRPr="00A77754" w:rsidRDefault="00DE79FA" w:rsidP="007B5DF1">
      <w:pPr>
        <w:pStyle w:val="ListParagraph"/>
        <w:numPr>
          <w:ilvl w:val="0"/>
          <w:numId w:val="28"/>
        </w:numPr>
        <w:spacing w:after="0" w:line="240" w:lineRule="auto"/>
        <w:jc w:val="both"/>
        <w:rPr>
          <w:rFonts w:ascii="Arial" w:hAnsi="Arial" w:cs="Arial"/>
        </w:rPr>
      </w:pPr>
      <w:r w:rsidRPr="00A77754">
        <w:rPr>
          <w:rFonts w:ascii="Arial" w:hAnsi="Arial" w:cs="Arial"/>
        </w:rPr>
        <w:t>Choose one of the shape tools below the spiral image.</w:t>
      </w:r>
    </w:p>
    <w:p w14:paraId="4BD2A6DC" w14:textId="05DA0093" w:rsidR="00DE79FA" w:rsidRPr="00A77754" w:rsidRDefault="00DE79FA" w:rsidP="007B5DF1">
      <w:pPr>
        <w:pStyle w:val="ListParagraph"/>
        <w:numPr>
          <w:ilvl w:val="0"/>
          <w:numId w:val="28"/>
        </w:numPr>
        <w:spacing w:after="0" w:line="240" w:lineRule="auto"/>
        <w:jc w:val="both"/>
        <w:rPr>
          <w:rFonts w:ascii="Arial" w:hAnsi="Arial" w:cs="Arial"/>
        </w:rPr>
      </w:pPr>
      <w:r w:rsidRPr="00A77754">
        <w:rPr>
          <w:rFonts w:ascii="Arial" w:hAnsi="Arial" w:cs="Arial"/>
        </w:rPr>
        <w:t>Draw a region of interest around the area from which you wish to create a tiled image.</w:t>
      </w:r>
    </w:p>
    <w:p w14:paraId="6ED7E437" w14:textId="3B378CCA" w:rsidR="00D57CEF" w:rsidRPr="00A77754" w:rsidRDefault="00DE79FA" w:rsidP="007B5DF1">
      <w:pPr>
        <w:pStyle w:val="ListParagraph"/>
        <w:numPr>
          <w:ilvl w:val="0"/>
          <w:numId w:val="28"/>
        </w:numPr>
        <w:spacing w:after="0" w:line="240" w:lineRule="auto"/>
        <w:jc w:val="both"/>
        <w:rPr>
          <w:rFonts w:ascii="Arial" w:hAnsi="Arial" w:cs="Arial"/>
        </w:rPr>
      </w:pPr>
      <w:r w:rsidRPr="00A77754">
        <w:rPr>
          <w:rFonts w:ascii="Arial" w:hAnsi="Arial" w:cs="Arial"/>
        </w:rPr>
        <w:t>Drawing a region of interest will construct a grid</w:t>
      </w:r>
      <w:r w:rsidR="00301E22" w:rsidRPr="00A77754">
        <w:rPr>
          <w:rFonts w:ascii="Arial" w:hAnsi="Arial" w:cs="Arial"/>
        </w:rPr>
        <w:t xml:space="preserve"> across your spiral image. The grid represents each </w:t>
      </w:r>
      <w:r w:rsidR="00E9013E" w:rsidRPr="00A77754">
        <w:rPr>
          <w:rFonts w:ascii="Arial" w:hAnsi="Arial" w:cs="Arial"/>
        </w:rPr>
        <w:t xml:space="preserve">of </w:t>
      </w:r>
      <w:r w:rsidR="00301E22" w:rsidRPr="00A77754">
        <w:rPr>
          <w:rFonts w:ascii="Arial" w:hAnsi="Arial" w:cs="Arial"/>
        </w:rPr>
        <w:t xml:space="preserve">the images that will be collected </w:t>
      </w:r>
      <w:r w:rsidR="00D57CEF" w:rsidRPr="00A77754">
        <w:rPr>
          <w:rFonts w:ascii="Arial" w:hAnsi="Arial" w:cs="Arial"/>
        </w:rPr>
        <w:t>in the tiled image.</w:t>
      </w:r>
    </w:p>
    <w:p w14:paraId="238B63B1" w14:textId="65E6752F" w:rsidR="00D57CEF" w:rsidRPr="00A77754" w:rsidRDefault="00D57CEF" w:rsidP="007B5DF1">
      <w:pPr>
        <w:pStyle w:val="ListParagraph"/>
        <w:numPr>
          <w:ilvl w:val="0"/>
          <w:numId w:val="28"/>
        </w:numPr>
        <w:spacing w:after="0" w:line="240" w:lineRule="auto"/>
        <w:jc w:val="both"/>
        <w:rPr>
          <w:rFonts w:ascii="Arial" w:hAnsi="Arial" w:cs="Arial"/>
        </w:rPr>
      </w:pPr>
      <w:r w:rsidRPr="00A77754">
        <w:rPr>
          <w:rFonts w:ascii="Arial" w:hAnsi="Arial" w:cs="Arial"/>
        </w:rPr>
        <w:t xml:space="preserve">The size and number of squares in the grid can be changed using the zoom factor slider in the </w:t>
      </w:r>
      <w:proofErr w:type="spellStart"/>
      <w:r w:rsidRPr="00A77754">
        <w:rPr>
          <w:rFonts w:ascii="Arial" w:hAnsi="Arial" w:cs="Arial"/>
        </w:rPr>
        <w:t>Scanmode</w:t>
      </w:r>
      <w:proofErr w:type="spellEnd"/>
      <w:r w:rsidRPr="00A77754">
        <w:rPr>
          <w:rFonts w:ascii="Arial" w:hAnsi="Arial" w:cs="Arial"/>
        </w:rPr>
        <w:t xml:space="preserve"> dialog.</w:t>
      </w:r>
      <w:r w:rsidR="00E9013E" w:rsidRPr="00A77754">
        <w:rPr>
          <w:rFonts w:ascii="Arial" w:hAnsi="Arial" w:cs="Arial"/>
        </w:rPr>
        <w:t xml:space="preserve"> You can Spiral at low zoom with fewer pixels</w:t>
      </w:r>
      <w:r w:rsidR="00B667B0" w:rsidRPr="00A77754">
        <w:rPr>
          <w:rFonts w:ascii="Arial" w:hAnsi="Arial" w:cs="Arial"/>
        </w:rPr>
        <w:t xml:space="preserve"> to collect a quick overall image for navigation </w:t>
      </w:r>
      <w:r w:rsidR="00E9013E" w:rsidRPr="00A77754">
        <w:rPr>
          <w:rFonts w:ascii="Arial" w:hAnsi="Arial" w:cs="Arial"/>
        </w:rPr>
        <w:t xml:space="preserve">and collect at </w:t>
      </w:r>
      <w:r w:rsidR="00B667B0" w:rsidRPr="00A77754">
        <w:rPr>
          <w:rFonts w:ascii="Arial" w:hAnsi="Arial" w:cs="Arial"/>
        </w:rPr>
        <w:t xml:space="preserve">a </w:t>
      </w:r>
      <w:r w:rsidR="00E9013E" w:rsidRPr="00A77754">
        <w:rPr>
          <w:rFonts w:ascii="Arial" w:hAnsi="Arial" w:cs="Arial"/>
        </w:rPr>
        <w:t xml:space="preserve">high zoom </w:t>
      </w:r>
      <w:r w:rsidR="00B667B0" w:rsidRPr="00A77754">
        <w:rPr>
          <w:rFonts w:ascii="Arial" w:hAnsi="Arial" w:cs="Arial"/>
        </w:rPr>
        <w:t xml:space="preserve">with more pixels </w:t>
      </w:r>
      <w:r w:rsidR="00E9013E" w:rsidRPr="00A77754">
        <w:rPr>
          <w:rFonts w:ascii="Arial" w:hAnsi="Arial" w:cs="Arial"/>
        </w:rPr>
        <w:t>for better resolution captures.</w:t>
      </w:r>
    </w:p>
    <w:p w14:paraId="1754BDCE" w14:textId="62AA48AD" w:rsidR="00DE79FA" w:rsidRPr="00A77754" w:rsidRDefault="00D57CEF" w:rsidP="007B5DF1">
      <w:pPr>
        <w:pStyle w:val="ListParagraph"/>
        <w:numPr>
          <w:ilvl w:val="0"/>
          <w:numId w:val="28"/>
        </w:numPr>
        <w:spacing w:after="0" w:line="240" w:lineRule="auto"/>
        <w:jc w:val="both"/>
        <w:rPr>
          <w:rFonts w:ascii="Arial" w:hAnsi="Arial" w:cs="Arial"/>
        </w:rPr>
      </w:pPr>
      <w:r w:rsidRPr="00A77754">
        <w:rPr>
          <w:rFonts w:ascii="Arial" w:hAnsi="Arial" w:cs="Arial"/>
        </w:rPr>
        <w:t>If you wish, you may preview</w:t>
      </w:r>
      <w:r w:rsidR="00DE79FA" w:rsidRPr="00A77754">
        <w:rPr>
          <w:rFonts w:ascii="Arial" w:hAnsi="Arial" w:cs="Arial"/>
        </w:rPr>
        <w:t xml:space="preserve"> </w:t>
      </w:r>
      <w:r w:rsidRPr="00A77754">
        <w:rPr>
          <w:rFonts w:ascii="Arial" w:hAnsi="Arial" w:cs="Arial"/>
        </w:rPr>
        <w:t xml:space="preserve">the tiled image </w:t>
      </w:r>
      <w:r w:rsidR="00B667B0" w:rsidRPr="00A77754">
        <w:rPr>
          <w:rFonts w:ascii="Arial" w:hAnsi="Arial" w:cs="Arial"/>
        </w:rPr>
        <w:t xml:space="preserve">before your final capture </w:t>
      </w:r>
      <w:r w:rsidRPr="00A77754">
        <w:rPr>
          <w:rFonts w:ascii="Arial" w:hAnsi="Arial" w:cs="Arial"/>
        </w:rPr>
        <w:t>using the preview button.</w:t>
      </w:r>
    </w:p>
    <w:p w14:paraId="0563643F" w14:textId="6CA2F1DA" w:rsidR="00A77754" w:rsidRPr="00E1707B" w:rsidRDefault="00D57CEF" w:rsidP="00A77754">
      <w:pPr>
        <w:pStyle w:val="ListParagraph"/>
        <w:numPr>
          <w:ilvl w:val="0"/>
          <w:numId w:val="28"/>
        </w:numPr>
        <w:spacing w:after="0" w:line="240" w:lineRule="auto"/>
        <w:jc w:val="both"/>
        <w:rPr>
          <w:rFonts w:ascii="Arial" w:hAnsi="Arial" w:cs="Arial"/>
        </w:rPr>
      </w:pPr>
      <w:r w:rsidRPr="00A77754">
        <w:rPr>
          <w:rFonts w:ascii="Arial" w:hAnsi="Arial" w:cs="Arial"/>
        </w:rPr>
        <w:t xml:space="preserve">Collect the </w:t>
      </w:r>
      <w:r w:rsidR="00B667B0" w:rsidRPr="00A77754">
        <w:rPr>
          <w:rFonts w:ascii="Arial" w:hAnsi="Arial" w:cs="Arial"/>
        </w:rPr>
        <w:t xml:space="preserve">final </w:t>
      </w:r>
      <w:r w:rsidRPr="00A77754">
        <w:rPr>
          <w:rFonts w:ascii="Arial" w:hAnsi="Arial" w:cs="Arial"/>
        </w:rPr>
        <w:t>tiled image using the “Start” button.</w:t>
      </w:r>
    </w:p>
    <w:p w14:paraId="70E8B5A6" w14:textId="77777777" w:rsidR="00A77754" w:rsidRPr="00A77754" w:rsidRDefault="00A77754" w:rsidP="00A77754">
      <w:pPr>
        <w:spacing w:after="0" w:line="240" w:lineRule="auto"/>
        <w:jc w:val="both"/>
        <w:rPr>
          <w:rFonts w:ascii="Arial" w:hAnsi="Arial" w:cs="Arial"/>
        </w:rPr>
      </w:pPr>
    </w:p>
    <w:p w14:paraId="71BC1D9E" w14:textId="2D33DE44" w:rsidR="00D57CEF" w:rsidRPr="00A77754" w:rsidRDefault="00D57CEF" w:rsidP="00F653A2">
      <w:pPr>
        <w:spacing w:after="0" w:line="240" w:lineRule="auto"/>
        <w:jc w:val="both"/>
        <w:rPr>
          <w:rFonts w:ascii="Arial" w:hAnsi="Arial" w:cs="Arial"/>
          <w:b/>
          <w:bCs/>
        </w:rPr>
      </w:pPr>
      <w:r w:rsidRPr="00A77754">
        <w:rPr>
          <w:rFonts w:ascii="Arial" w:hAnsi="Arial" w:cs="Arial"/>
          <w:b/>
          <w:bCs/>
        </w:rPr>
        <w:t>Mark and Find:</w:t>
      </w:r>
    </w:p>
    <w:p w14:paraId="39E2A36E" w14:textId="77777777" w:rsidR="00EC6FE7" w:rsidRPr="00A77754" w:rsidRDefault="00EC6FE7" w:rsidP="00F653A2">
      <w:pPr>
        <w:spacing w:after="0" w:line="240" w:lineRule="auto"/>
        <w:jc w:val="both"/>
        <w:rPr>
          <w:rFonts w:ascii="Arial" w:hAnsi="Arial" w:cs="Arial"/>
          <w:b/>
          <w:bCs/>
        </w:rPr>
      </w:pPr>
    </w:p>
    <w:p w14:paraId="5FA41E95" w14:textId="03529742" w:rsidR="003059A5" w:rsidRPr="00A77754" w:rsidRDefault="00D57CEF" w:rsidP="003059A5">
      <w:pPr>
        <w:spacing w:after="0" w:line="240" w:lineRule="auto"/>
        <w:ind w:left="480"/>
        <w:jc w:val="both"/>
        <w:rPr>
          <w:rFonts w:ascii="Arial" w:hAnsi="Arial" w:cs="Arial"/>
        </w:rPr>
      </w:pPr>
      <w:r w:rsidRPr="00A77754">
        <w:rPr>
          <w:rFonts w:ascii="Arial" w:hAnsi="Arial" w:cs="Arial"/>
        </w:rPr>
        <w:tab/>
        <w:t xml:space="preserve">For your experiment, you may not wish to capture an entire tiled image field. It may be more efficient to collect single images at multiple distinct locations. This is useful when you do not need a timelapse collection over an entire tiled area, or when you wish to capture z-stacks </w:t>
      </w:r>
      <w:r w:rsidR="003059A5" w:rsidRPr="00A77754">
        <w:rPr>
          <w:rFonts w:ascii="Arial" w:hAnsi="Arial" w:cs="Arial"/>
        </w:rPr>
        <w:t>only at a subset of locations</w:t>
      </w:r>
      <w:r w:rsidR="00B667B0" w:rsidRPr="00A77754">
        <w:rPr>
          <w:rFonts w:ascii="Arial" w:hAnsi="Arial" w:cs="Arial"/>
        </w:rPr>
        <w:t>.</w:t>
      </w:r>
    </w:p>
    <w:p w14:paraId="77331D30" w14:textId="3575141B" w:rsidR="00D57CEF" w:rsidRPr="00A77754" w:rsidRDefault="003059A5" w:rsidP="007B5DF1">
      <w:pPr>
        <w:pStyle w:val="ListParagraph"/>
        <w:numPr>
          <w:ilvl w:val="0"/>
          <w:numId w:val="29"/>
        </w:numPr>
        <w:spacing w:after="0" w:line="240" w:lineRule="auto"/>
        <w:jc w:val="both"/>
        <w:rPr>
          <w:rFonts w:ascii="Arial" w:hAnsi="Arial" w:cs="Arial"/>
        </w:rPr>
      </w:pPr>
      <w:r w:rsidRPr="00A77754">
        <w:rPr>
          <w:rFonts w:ascii="Arial" w:hAnsi="Arial" w:cs="Arial"/>
        </w:rPr>
        <w:t>Click on an area in the spiral image that you would like to capture.</w:t>
      </w:r>
    </w:p>
    <w:p w14:paraId="67911AF6" w14:textId="3530DCFE" w:rsidR="003059A5" w:rsidRPr="00A77754" w:rsidRDefault="003059A5" w:rsidP="007B5DF1">
      <w:pPr>
        <w:pStyle w:val="ListParagraph"/>
        <w:numPr>
          <w:ilvl w:val="0"/>
          <w:numId w:val="29"/>
        </w:numPr>
        <w:spacing w:after="0" w:line="240" w:lineRule="auto"/>
        <w:jc w:val="both"/>
        <w:rPr>
          <w:rFonts w:ascii="Arial" w:hAnsi="Arial" w:cs="Arial"/>
        </w:rPr>
      </w:pPr>
      <w:r w:rsidRPr="00A77754">
        <w:rPr>
          <w:rFonts w:ascii="Arial" w:hAnsi="Arial" w:cs="Arial"/>
        </w:rPr>
        <w:t>The image will update in the area that you clicked.</w:t>
      </w:r>
    </w:p>
    <w:p w14:paraId="59070066" w14:textId="77777777" w:rsidR="003059A5" w:rsidRPr="00A77754" w:rsidRDefault="003059A5" w:rsidP="007B5DF1">
      <w:pPr>
        <w:pStyle w:val="ListParagraph"/>
        <w:numPr>
          <w:ilvl w:val="0"/>
          <w:numId w:val="29"/>
        </w:numPr>
        <w:spacing w:after="0" w:line="240" w:lineRule="auto"/>
        <w:jc w:val="both"/>
        <w:rPr>
          <w:rFonts w:ascii="Arial" w:hAnsi="Arial" w:cs="Arial"/>
        </w:rPr>
      </w:pPr>
      <w:r w:rsidRPr="00A77754">
        <w:rPr>
          <w:rFonts w:ascii="Arial" w:hAnsi="Arial" w:cs="Arial"/>
        </w:rPr>
        <w:t xml:space="preserve">Click the “Mark” button in the lower center. </w:t>
      </w:r>
    </w:p>
    <w:p w14:paraId="38FB5877" w14:textId="77777777" w:rsidR="003059A5" w:rsidRPr="00A77754" w:rsidRDefault="003059A5" w:rsidP="007B5DF1">
      <w:pPr>
        <w:pStyle w:val="ListParagraph"/>
        <w:numPr>
          <w:ilvl w:val="0"/>
          <w:numId w:val="29"/>
        </w:numPr>
        <w:spacing w:after="0" w:line="240" w:lineRule="auto"/>
        <w:jc w:val="both"/>
        <w:rPr>
          <w:rFonts w:ascii="Arial" w:hAnsi="Arial" w:cs="Arial"/>
        </w:rPr>
      </w:pPr>
      <w:r w:rsidRPr="00A77754">
        <w:rPr>
          <w:rFonts w:ascii="Arial" w:hAnsi="Arial" w:cs="Arial"/>
        </w:rPr>
        <w:t>Mark the multiple regions of interest that you want to collect.</w:t>
      </w:r>
    </w:p>
    <w:p w14:paraId="2E9AC9D3" w14:textId="35AB7D0C" w:rsidR="003059A5" w:rsidRPr="00A77754" w:rsidRDefault="003059A5" w:rsidP="007B5DF1">
      <w:pPr>
        <w:pStyle w:val="ListParagraph"/>
        <w:numPr>
          <w:ilvl w:val="0"/>
          <w:numId w:val="29"/>
        </w:numPr>
        <w:spacing w:after="0" w:line="240" w:lineRule="auto"/>
        <w:jc w:val="both"/>
        <w:rPr>
          <w:rFonts w:ascii="Arial" w:hAnsi="Arial" w:cs="Arial"/>
        </w:rPr>
      </w:pPr>
      <w:r w:rsidRPr="00A77754">
        <w:rPr>
          <w:rFonts w:ascii="Arial" w:hAnsi="Arial" w:cs="Arial"/>
        </w:rPr>
        <w:t xml:space="preserve">These images will show up in the “Task List” </w:t>
      </w:r>
      <w:r w:rsidR="00F653A2" w:rsidRPr="00A77754">
        <w:rPr>
          <w:rFonts w:ascii="Arial" w:hAnsi="Arial" w:cs="Arial"/>
        </w:rPr>
        <w:t>in the bottom right.</w:t>
      </w:r>
    </w:p>
    <w:p w14:paraId="0EE90F80" w14:textId="31BA6625" w:rsidR="00F653A2" w:rsidRPr="00A77754" w:rsidRDefault="00F653A2" w:rsidP="007B5DF1">
      <w:pPr>
        <w:pStyle w:val="ListParagraph"/>
        <w:numPr>
          <w:ilvl w:val="0"/>
          <w:numId w:val="29"/>
        </w:numPr>
        <w:spacing w:after="0" w:line="240" w:lineRule="auto"/>
        <w:jc w:val="both"/>
        <w:rPr>
          <w:rFonts w:ascii="Arial" w:hAnsi="Arial" w:cs="Arial"/>
        </w:rPr>
      </w:pPr>
      <w:r w:rsidRPr="00A77754">
        <w:rPr>
          <w:rFonts w:ascii="Arial" w:hAnsi="Arial" w:cs="Arial"/>
        </w:rPr>
        <w:t xml:space="preserve">You may return to each marked position to fine tune your image, </w:t>
      </w:r>
      <w:r w:rsidR="00EC6FE7" w:rsidRPr="00A77754">
        <w:rPr>
          <w:rFonts w:ascii="Arial" w:hAnsi="Arial" w:cs="Arial"/>
        </w:rPr>
        <w:t>Z-</w:t>
      </w:r>
      <w:r w:rsidRPr="00A77754">
        <w:rPr>
          <w:rFonts w:ascii="Arial" w:hAnsi="Arial" w:cs="Arial"/>
        </w:rPr>
        <w:t>stack, and/or time-lapse settings by selecting a marked image within the task list.</w:t>
      </w:r>
    </w:p>
    <w:p w14:paraId="1887D766" w14:textId="2DFA8BC3" w:rsidR="00F653A2" w:rsidRPr="00A77754" w:rsidRDefault="00F653A2" w:rsidP="007B5DF1">
      <w:pPr>
        <w:pStyle w:val="ListParagraph"/>
        <w:numPr>
          <w:ilvl w:val="0"/>
          <w:numId w:val="29"/>
        </w:numPr>
        <w:spacing w:after="0" w:line="240" w:lineRule="auto"/>
        <w:jc w:val="both"/>
        <w:rPr>
          <w:rFonts w:ascii="Arial" w:hAnsi="Arial" w:cs="Arial"/>
        </w:rPr>
      </w:pPr>
      <w:r w:rsidRPr="00A77754">
        <w:rPr>
          <w:rFonts w:ascii="Arial" w:hAnsi="Arial" w:cs="Arial"/>
        </w:rPr>
        <w:t>You may also refine your image by re</w:t>
      </w:r>
      <w:r w:rsidR="005A2A21" w:rsidRPr="00A77754">
        <w:rPr>
          <w:rFonts w:ascii="Arial" w:hAnsi="Arial" w:cs="Arial"/>
        </w:rPr>
        <w:t>setting</w:t>
      </w:r>
      <w:r w:rsidRPr="00A77754">
        <w:rPr>
          <w:rFonts w:ascii="Arial" w:hAnsi="Arial" w:cs="Arial"/>
        </w:rPr>
        <w:t xml:space="preserve"> your focus using the “Redefine Z” but below the task list.</w:t>
      </w:r>
    </w:p>
    <w:p w14:paraId="1AFC78E7" w14:textId="4B54B7AD" w:rsidR="00F653A2" w:rsidRPr="00A77754" w:rsidRDefault="00F653A2" w:rsidP="007B5DF1">
      <w:pPr>
        <w:pStyle w:val="ListParagraph"/>
        <w:numPr>
          <w:ilvl w:val="0"/>
          <w:numId w:val="29"/>
        </w:numPr>
        <w:spacing w:after="0" w:line="240" w:lineRule="auto"/>
        <w:jc w:val="both"/>
        <w:rPr>
          <w:rFonts w:ascii="Arial" w:hAnsi="Arial" w:cs="Arial"/>
        </w:rPr>
      </w:pPr>
      <w:r w:rsidRPr="00A77754">
        <w:rPr>
          <w:rFonts w:ascii="Arial" w:hAnsi="Arial" w:cs="Arial"/>
        </w:rPr>
        <w:t>Click Start to begin collecting your marked locations. Individual locations will be scanned in order from top to bottom, left to right.</w:t>
      </w:r>
    </w:p>
    <w:p w14:paraId="6C4327B1" w14:textId="77777777" w:rsidR="00F653A2" w:rsidRPr="00A77754" w:rsidRDefault="00F653A2" w:rsidP="00F653A2">
      <w:pPr>
        <w:spacing w:after="0" w:line="240" w:lineRule="auto"/>
        <w:jc w:val="both"/>
        <w:rPr>
          <w:rFonts w:ascii="Arial" w:hAnsi="Arial" w:cs="Arial"/>
        </w:rPr>
      </w:pPr>
    </w:p>
    <w:p w14:paraId="4E994EDF" w14:textId="51B346BD" w:rsidR="00624002" w:rsidRPr="00A77754" w:rsidRDefault="00624002" w:rsidP="00624002">
      <w:pPr>
        <w:spacing w:after="0" w:line="240" w:lineRule="auto"/>
        <w:jc w:val="both"/>
        <w:rPr>
          <w:rFonts w:ascii="Arial" w:hAnsi="Arial" w:cs="Arial"/>
          <w:b/>
        </w:rPr>
      </w:pPr>
      <w:r w:rsidRPr="00A77754">
        <w:rPr>
          <w:rFonts w:ascii="Arial" w:hAnsi="Arial" w:cs="Arial"/>
          <w:b/>
        </w:rPr>
        <w:t>Adaptive Focus</w:t>
      </w:r>
      <w:r w:rsidR="003F467A" w:rsidRPr="00A77754">
        <w:rPr>
          <w:rFonts w:ascii="Arial" w:hAnsi="Arial" w:cs="Arial"/>
          <w:b/>
        </w:rPr>
        <w:t xml:space="preserve"> for Live Imaging Applications</w:t>
      </w:r>
      <w:r w:rsidR="00C757BA" w:rsidRPr="00A77754">
        <w:rPr>
          <w:rFonts w:ascii="Arial" w:hAnsi="Arial" w:cs="Arial"/>
          <w:b/>
        </w:rPr>
        <w:t>:</w:t>
      </w:r>
    </w:p>
    <w:p w14:paraId="183F8D16" w14:textId="77777777" w:rsidR="00600B34" w:rsidRPr="00A77754" w:rsidRDefault="00600B34" w:rsidP="00600B34">
      <w:pPr>
        <w:spacing w:after="0" w:line="240" w:lineRule="auto"/>
        <w:ind w:left="360"/>
        <w:jc w:val="both"/>
        <w:rPr>
          <w:rFonts w:ascii="Arial" w:hAnsi="Arial" w:cs="Arial"/>
          <w:b/>
        </w:rPr>
      </w:pPr>
      <w:r w:rsidRPr="00A77754">
        <w:rPr>
          <w:rFonts w:ascii="Arial" w:hAnsi="Arial" w:cs="Arial"/>
        </w:rPr>
        <w:t>For capturing an XYZT experiment, do the following:</w:t>
      </w:r>
    </w:p>
    <w:p w14:paraId="6A738F89" w14:textId="29ED8622" w:rsidR="00624002" w:rsidRPr="00A77754" w:rsidRDefault="00624002" w:rsidP="007B5DF1">
      <w:pPr>
        <w:pStyle w:val="ListParagraph"/>
        <w:numPr>
          <w:ilvl w:val="0"/>
          <w:numId w:val="15"/>
        </w:numPr>
        <w:spacing w:after="0" w:line="240" w:lineRule="auto"/>
        <w:jc w:val="both"/>
        <w:rPr>
          <w:rFonts w:ascii="Arial" w:hAnsi="Arial" w:cs="Arial"/>
          <w:b/>
        </w:rPr>
      </w:pPr>
      <w:r w:rsidRPr="00A77754">
        <w:rPr>
          <w:rFonts w:ascii="Arial" w:hAnsi="Arial" w:cs="Arial"/>
        </w:rPr>
        <w:t>Turn on the adaptive focus by clicking on the adaptive focus icon</w:t>
      </w:r>
      <w:r w:rsidR="00880BC0" w:rsidRPr="00A77754">
        <w:rPr>
          <w:rFonts w:ascii="Arial" w:hAnsi="Arial" w:cs="Arial"/>
        </w:rPr>
        <w:t xml:space="preserve"> </w:t>
      </w:r>
      <w:r w:rsidRPr="00A77754">
        <w:rPr>
          <w:rFonts w:ascii="Arial" w:hAnsi="Arial" w:cs="Arial"/>
        </w:rPr>
        <w:t>at the top right of the acquisition panel</w:t>
      </w:r>
      <w:r w:rsidR="00880BC0" w:rsidRPr="00A77754">
        <w:rPr>
          <w:rFonts w:ascii="Arial" w:hAnsi="Arial" w:cs="Arial"/>
        </w:rPr>
        <w:t>.</w:t>
      </w:r>
    </w:p>
    <w:p w14:paraId="23144364" w14:textId="7251E5F6" w:rsidR="00853F29" w:rsidRPr="00A77754" w:rsidRDefault="005A2A21" w:rsidP="005A2A21">
      <w:pPr>
        <w:spacing w:after="0" w:line="240" w:lineRule="auto"/>
        <w:ind w:left="1080" w:firstLine="360"/>
        <w:jc w:val="both"/>
        <w:rPr>
          <w:rFonts w:ascii="Arial" w:hAnsi="Arial" w:cs="Arial"/>
          <w:b/>
        </w:rPr>
      </w:pPr>
      <w:r w:rsidRPr="00A77754">
        <w:rPr>
          <w:rFonts w:ascii="Arial" w:hAnsi="Arial" w:cs="Arial"/>
          <w:noProof/>
        </w:rPr>
        <w:drawing>
          <wp:inline distT="0" distB="0" distL="0" distR="0" wp14:anchorId="11909136" wp14:editId="721F8128">
            <wp:extent cx="466725" cy="3238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6725" cy="323850"/>
                    </a:xfrm>
                    <a:prstGeom prst="rect">
                      <a:avLst/>
                    </a:prstGeom>
                  </pic:spPr>
                </pic:pic>
              </a:graphicData>
            </a:graphic>
          </wp:inline>
        </w:drawing>
      </w:r>
    </w:p>
    <w:p w14:paraId="4AF3625F" w14:textId="77777777" w:rsidR="009B2D2A" w:rsidRPr="00A77754" w:rsidRDefault="00534CCF" w:rsidP="009B2D2A">
      <w:pPr>
        <w:pStyle w:val="ListParagraph"/>
        <w:numPr>
          <w:ilvl w:val="0"/>
          <w:numId w:val="15"/>
        </w:numPr>
        <w:spacing w:after="0" w:line="240" w:lineRule="auto"/>
        <w:jc w:val="both"/>
        <w:rPr>
          <w:rFonts w:ascii="Arial" w:hAnsi="Arial" w:cs="Arial"/>
          <w:b/>
        </w:rPr>
      </w:pPr>
      <w:r w:rsidRPr="00A77754">
        <w:rPr>
          <w:rFonts w:ascii="Arial" w:hAnsi="Arial" w:cs="Arial"/>
        </w:rPr>
        <w:t xml:space="preserve">Select the </w:t>
      </w:r>
      <w:r w:rsidR="00600B34" w:rsidRPr="00A77754">
        <w:rPr>
          <w:rFonts w:ascii="Arial" w:hAnsi="Arial" w:cs="Arial"/>
        </w:rPr>
        <w:t>“A</w:t>
      </w:r>
      <w:r w:rsidRPr="00A77754">
        <w:rPr>
          <w:rFonts w:ascii="Arial" w:hAnsi="Arial" w:cs="Arial"/>
        </w:rPr>
        <w:t xml:space="preserve">daptive </w:t>
      </w:r>
      <w:r w:rsidR="00600B34" w:rsidRPr="00A77754">
        <w:rPr>
          <w:rFonts w:ascii="Arial" w:hAnsi="Arial" w:cs="Arial"/>
        </w:rPr>
        <w:t>F</w:t>
      </w:r>
      <w:r w:rsidRPr="00A77754">
        <w:rPr>
          <w:rFonts w:ascii="Arial" w:hAnsi="Arial" w:cs="Arial"/>
        </w:rPr>
        <w:t xml:space="preserve">ocus </w:t>
      </w:r>
      <w:r w:rsidR="00600B34" w:rsidRPr="00A77754">
        <w:rPr>
          <w:rFonts w:ascii="Arial" w:hAnsi="Arial" w:cs="Arial"/>
        </w:rPr>
        <w:t>C</w:t>
      </w:r>
      <w:r w:rsidRPr="00A77754">
        <w:rPr>
          <w:rFonts w:ascii="Arial" w:hAnsi="Arial" w:cs="Arial"/>
        </w:rPr>
        <w:t>ontrol</w:t>
      </w:r>
      <w:r w:rsidR="00600B34" w:rsidRPr="00A77754">
        <w:rPr>
          <w:rFonts w:ascii="Arial" w:hAnsi="Arial" w:cs="Arial"/>
        </w:rPr>
        <w:t>” for your focus system.</w:t>
      </w:r>
    </w:p>
    <w:p w14:paraId="52477E26" w14:textId="7611A4BC" w:rsidR="009B2D2A" w:rsidRPr="00A77754" w:rsidRDefault="009B2D2A" w:rsidP="009B2D2A">
      <w:pPr>
        <w:pStyle w:val="ListParagraph"/>
        <w:numPr>
          <w:ilvl w:val="0"/>
          <w:numId w:val="15"/>
        </w:numPr>
        <w:spacing w:after="0" w:line="240" w:lineRule="auto"/>
        <w:jc w:val="both"/>
        <w:rPr>
          <w:rFonts w:ascii="Arial" w:hAnsi="Arial" w:cs="Arial"/>
          <w:b/>
        </w:rPr>
      </w:pPr>
      <w:r w:rsidRPr="00A77754">
        <w:rPr>
          <w:rFonts w:ascii="Arial" w:hAnsi="Arial" w:cs="Arial"/>
        </w:rPr>
        <w:t>The button with the arrows circling the T is used to designate the time points for which you wish the adaptive focus to be used (normally we select “every cycle”)</w:t>
      </w:r>
    </w:p>
    <w:p w14:paraId="1BBF61AE" w14:textId="77777777" w:rsidR="009B2D2A" w:rsidRPr="00A77754" w:rsidRDefault="009B2D2A" w:rsidP="009B2D2A">
      <w:pPr>
        <w:pStyle w:val="ListParagraph"/>
        <w:numPr>
          <w:ilvl w:val="0"/>
          <w:numId w:val="15"/>
        </w:numPr>
        <w:spacing w:after="0" w:line="240" w:lineRule="auto"/>
        <w:jc w:val="both"/>
        <w:rPr>
          <w:rFonts w:ascii="Arial" w:hAnsi="Arial" w:cs="Arial"/>
          <w:b/>
        </w:rPr>
      </w:pPr>
      <w:r w:rsidRPr="00A77754">
        <w:rPr>
          <w:rFonts w:ascii="Arial" w:hAnsi="Arial" w:cs="Arial"/>
        </w:rPr>
        <w:t xml:space="preserve">The button with the arrows circling the tiling symbol is used to designate which positions you wish the adaptive focus to be used on (normally we select “every position”).  </w:t>
      </w:r>
    </w:p>
    <w:p w14:paraId="05C250FC" w14:textId="5EA3F66D" w:rsidR="00600B34" w:rsidRPr="00A77754" w:rsidRDefault="009B2D2A" w:rsidP="007B5DF1">
      <w:pPr>
        <w:pStyle w:val="ListParagraph"/>
        <w:numPr>
          <w:ilvl w:val="0"/>
          <w:numId w:val="15"/>
        </w:numPr>
        <w:spacing w:after="0" w:line="240" w:lineRule="auto"/>
        <w:jc w:val="both"/>
        <w:rPr>
          <w:rFonts w:ascii="Arial" w:hAnsi="Arial" w:cs="Arial"/>
          <w:b/>
        </w:rPr>
      </w:pPr>
      <w:r w:rsidRPr="00A77754">
        <w:rPr>
          <w:rFonts w:ascii="Arial" w:hAnsi="Arial" w:cs="Arial"/>
          <w:bCs/>
        </w:rPr>
        <w:t>Select AFC (the wrench)</w:t>
      </w:r>
    </w:p>
    <w:p w14:paraId="122895BF" w14:textId="1D579EE9" w:rsidR="00600B34" w:rsidRPr="00A77754" w:rsidRDefault="00600B34" w:rsidP="009B2D2A">
      <w:pPr>
        <w:pStyle w:val="ListParagraph"/>
        <w:numPr>
          <w:ilvl w:val="0"/>
          <w:numId w:val="15"/>
        </w:numPr>
        <w:spacing w:after="0" w:line="240" w:lineRule="auto"/>
        <w:jc w:val="both"/>
        <w:rPr>
          <w:rFonts w:ascii="Arial" w:hAnsi="Arial" w:cs="Arial"/>
          <w:b/>
        </w:rPr>
      </w:pPr>
      <w:r w:rsidRPr="00A77754">
        <w:rPr>
          <w:rFonts w:ascii="Arial" w:hAnsi="Arial" w:cs="Arial"/>
        </w:rPr>
        <w:lastRenderedPageBreak/>
        <w:t>Turn AFC on</w:t>
      </w:r>
      <w:r w:rsidR="009B2D2A" w:rsidRPr="00A77754">
        <w:rPr>
          <w:rFonts w:ascii="Arial" w:hAnsi="Arial" w:cs="Arial"/>
        </w:rPr>
        <w:t>, if it is not already on.</w:t>
      </w:r>
    </w:p>
    <w:p w14:paraId="691B973D" w14:textId="64170157" w:rsidR="00600B34" w:rsidRPr="00A77754" w:rsidRDefault="00600B34" w:rsidP="007B5DF1">
      <w:pPr>
        <w:pStyle w:val="ListParagraph"/>
        <w:numPr>
          <w:ilvl w:val="0"/>
          <w:numId w:val="15"/>
        </w:numPr>
        <w:spacing w:after="0" w:line="240" w:lineRule="auto"/>
        <w:jc w:val="both"/>
        <w:rPr>
          <w:rFonts w:ascii="Arial" w:hAnsi="Arial" w:cs="Arial"/>
          <w:b/>
        </w:rPr>
      </w:pPr>
      <w:r w:rsidRPr="00A77754">
        <w:rPr>
          <w:rFonts w:ascii="Arial" w:hAnsi="Arial" w:cs="Arial"/>
        </w:rPr>
        <w:t>Select “On demand mode”.</w:t>
      </w:r>
    </w:p>
    <w:p w14:paraId="4A8DE944" w14:textId="2EB26869" w:rsidR="00C25368" w:rsidRPr="00A77754" w:rsidRDefault="00C25368" w:rsidP="00C25368">
      <w:pPr>
        <w:pStyle w:val="ListParagraph"/>
        <w:numPr>
          <w:ilvl w:val="0"/>
          <w:numId w:val="15"/>
        </w:numPr>
        <w:spacing w:after="0" w:line="240" w:lineRule="auto"/>
        <w:jc w:val="both"/>
        <w:rPr>
          <w:rFonts w:ascii="Arial" w:hAnsi="Arial" w:cs="Arial"/>
          <w:bCs/>
        </w:rPr>
      </w:pPr>
      <w:r w:rsidRPr="00A77754">
        <w:rPr>
          <w:rFonts w:ascii="Arial" w:hAnsi="Arial" w:cs="Arial"/>
          <w:bCs/>
        </w:rPr>
        <w:t>Select “Hold plane in Z-stacks”. You may need to click this twice</w:t>
      </w:r>
      <w:r w:rsidR="00EC6FE7" w:rsidRPr="00A77754">
        <w:rPr>
          <w:rFonts w:ascii="Arial" w:hAnsi="Arial" w:cs="Arial"/>
          <w:bCs/>
        </w:rPr>
        <w:t xml:space="preserve"> (Software bug)</w:t>
      </w:r>
      <w:r w:rsidRPr="00A77754">
        <w:rPr>
          <w:rFonts w:ascii="Arial" w:hAnsi="Arial" w:cs="Arial"/>
          <w:bCs/>
        </w:rPr>
        <w:t>.</w:t>
      </w:r>
    </w:p>
    <w:p w14:paraId="22F8D683" w14:textId="6A1A0BAE" w:rsidR="00600B34" w:rsidRPr="00A77754" w:rsidRDefault="00600B34" w:rsidP="007B5DF1">
      <w:pPr>
        <w:pStyle w:val="ListParagraph"/>
        <w:numPr>
          <w:ilvl w:val="0"/>
          <w:numId w:val="15"/>
        </w:numPr>
        <w:spacing w:after="0" w:line="240" w:lineRule="auto"/>
        <w:jc w:val="both"/>
        <w:rPr>
          <w:rFonts w:ascii="Arial" w:hAnsi="Arial" w:cs="Arial"/>
          <w:bCs/>
        </w:rPr>
      </w:pPr>
      <w:r w:rsidRPr="00A77754">
        <w:rPr>
          <w:rFonts w:ascii="Arial" w:hAnsi="Arial" w:cs="Arial"/>
          <w:bCs/>
        </w:rPr>
        <w:t xml:space="preserve">Turn on the fast scan and focus an image. </w:t>
      </w:r>
    </w:p>
    <w:p w14:paraId="17BE5CA5" w14:textId="413AC3A0" w:rsidR="00600B34" w:rsidRPr="00A77754" w:rsidRDefault="00600B34" w:rsidP="007B5DF1">
      <w:pPr>
        <w:pStyle w:val="ListParagraph"/>
        <w:numPr>
          <w:ilvl w:val="0"/>
          <w:numId w:val="15"/>
        </w:numPr>
        <w:spacing w:after="0" w:line="240" w:lineRule="auto"/>
        <w:jc w:val="both"/>
        <w:rPr>
          <w:rFonts w:ascii="Arial" w:hAnsi="Arial" w:cs="Arial"/>
          <w:bCs/>
        </w:rPr>
      </w:pPr>
      <w:r w:rsidRPr="00A77754">
        <w:rPr>
          <w:rFonts w:ascii="Arial" w:hAnsi="Arial" w:cs="Arial"/>
          <w:bCs/>
        </w:rPr>
        <w:t>Click “Store position”.</w:t>
      </w:r>
    </w:p>
    <w:p w14:paraId="4AFCBD4A" w14:textId="0D5C45B6" w:rsidR="00C25368" w:rsidRPr="00A77754" w:rsidRDefault="00C25368" w:rsidP="00C25368">
      <w:pPr>
        <w:pStyle w:val="ListParagraph"/>
        <w:numPr>
          <w:ilvl w:val="0"/>
          <w:numId w:val="15"/>
        </w:numPr>
        <w:spacing w:after="0" w:line="240" w:lineRule="auto"/>
        <w:jc w:val="both"/>
        <w:rPr>
          <w:rFonts w:ascii="Arial" w:hAnsi="Arial" w:cs="Arial"/>
          <w:bCs/>
        </w:rPr>
      </w:pPr>
      <w:r w:rsidRPr="00A77754">
        <w:rPr>
          <w:rFonts w:ascii="Arial" w:hAnsi="Arial" w:cs="Arial"/>
          <w:bCs/>
        </w:rPr>
        <w:t xml:space="preserve">At this point you may choose multiple mark and find positions using LASX Navigator. </w:t>
      </w:r>
    </w:p>
    <w:p w14:paraId="76F554AB" w14:textId="03EA304C" w:rsidR="00533940" w:rsidRDefault="00C25368" w:rsidP="00E1707B">
      <w:pPr>
        <w:pStyle w:val="ListParagraph"/>
        <w:numPr>
          <w:ilvl w:val="0"/>
          <w:numId w:val="15"/>
        </w:numPr>
        <w:spacing w:after="0" w:line="240" w:lineRule="auto"/>
        <w:jc w:val="both"/>
        <w:rPr>
          <w:rFonts w:ascii="Arial" w:hAnsi="Arial" w:cs="Arial"/>
          <w:bCs/>
        </w:rPr>
      </w:pPr>
      <w:r w:rsidRPr="00A77754">
        <w:rPr>
          <w:rFonts w:ascii="Arial" w:hAnsi="Arial" w:cs="Arial"/>
          <w:bCs/>
        </w:rPr>
        <w:t>Select Start to capture.</w:t>
      </w:r>
    </w:p>
    <w:p w14:paraId="4A4B73E7" w14:textId="77777777" w:rsidR="00E1707B" w:rsidRPr="00E1707B" w:rsidRDefault="00E1707B" w:rsidP="00E1707B">
      <w:pPr>
        <w:pStyle w:val="ListParagraph"/>
        <w:spacing w:after="0" w:line="240" w:lineRule="auto"/>
        <w:jc w:val="both"/>
        <w:rPr>
          <w:rFonts w:ascii="Arial" w:hAnsi="Arial" w:cs="Arial"/>
          <w:bCs/>
        </w:rPr>
      </w:pPr>
    </w:p>
    <w:p w14:paraId="3CBE0C92" w14:textId="77777777" w:rsidR="006158AC" w:rsidRPr="00A77754" w:rsidRDefault="006158AC" w:rsidP="00C8620E">
      <w:pPr>
        <w:spacing w:after="0" w:line="240" w:lineRule="auto"/>
        <w:jc w:val="both"/>
        <w:rPr>
          <w:rFonts w:ascii="Arial" w:hAnsi="Arial" w:cs="Arial"/>
          <w:b/>
        </w:rPr>
      </w:pPr>
      <w:r w:rsidRPr="00A77754">
        <w:rPr>
          <w:rFonts w:ascii="Arial" w:hAnsi="Arial" w:cs="Arial"/>
          <w:b/>
        </w:rPr>
        <w:t xml:space="preserve">Using </w:t>
      </w:r>
      <w:proofErr w:type="spellStart"/>
      <w:r w:rsidRPr="00A77754">
        <w:rPr>
          <w:rFonts w:ascii="Arial" w:hAnsi="Arial" w:cs="Arial"/>
          <w:b/>
        </w:rPr>
        <w:t>HyD</w:t>
      </w:r>
      <w:proofErr w:type="spellEnd"/>
      <w:r w:rsidRPr="00A77754">
        <w:rPr>
          <w:rFonts w:ascii="Arial" w:hAnsi="Arial" w:cs="Arial"/>
          <w:b/>
        </w:rPr>
        <w:t xml:space="preserve"> Detectors in Different Modes</w:t>
      </w:r>
    </w:p>
    <w:p w14:paraId="61F51EF8" w14:textId="77777777" w:rsidR="006158AC" w:rsidRPr="00A77754" w:rsidRDefault="006158AC" w:rsidP="00C8620E">
      <w:pPr>
        <w:spacing w:after="0" w:line="240" w:lineRule="auto"/>
        <w:jc w:val="both"/>
        <w:rPr>
          <w:rFonts w:ascii="Arial" w:hAnsi="Arial" w:cs="Arial"/>
        </w:rPr>
      </w:pPr>
    </w:p>
    <w:p w14:paraId="13B1F972" w14:textId="3F4794C9" w:rsidR="006158AC" w:rsidRDefault="00A77754" w:rsidP="007B5DF1">
      <w:pPr>
        <w:pStyle w:val="ListParagraph"/>
        <w:numPr>
          <w:ilvl w:val="0"/>
          <w:numId w:val="10"/>
        </w:numPr>
        <w:spacing w:after="0" w:line="240" w:lineRule="auto"/>
        <w:jc w:val="both"/>
        <w:rPr>
          <w:rFonts w:ascii="Arial" w:hAnsi="Arial" w:cs="Arial"/>
        </w:rPr>
      </w:pPr>
      <w:r w:rsidRPr="00A77754">
        <w:rPr>
          <w:rFonts w:ascii="Arial" w:hAnsi="Arial" w:cs="Arial"/>
        </w:rPr>
        <w:t>T</w:t>
      </w:r>
      <w:r w:rsidR="006158AC" w:rsidRPr="00A77754">
        <w:rPr>
          <w:rFonts w:ascii="Arial" w:hAnsi="Arial" w:cs="Arial"/>
        </w:rPr>
        <w:t xml:space="preserve">he </w:t>
      </w:r>
      <w:proofErr w:type="spellStart"/>
      <w:r w:rsidR="006158AC" w:rsidRPr="00A77754">
        <w:rPr>
          <w:rFonts w:ascii="Arial" w:hAnsi="Arial" w:cs="Arial"/>
        </w:rPr>
        <w:t>HyD</w:t>
      </w:r>
      <w:r w:rsidRPr="00A77754">
        <w:rPr>
          <w:rFonts w:ascii="Arial" w:hAnsi="Arial" w:cs="Arial"/>
        </w:rPr>
        <w:t>S</w:t>
      </w:r>
      <w:proofErr w:type="spellEnd"/>
      <w:r w:rsidR="006158AC" w:rsidRPr="00A77754">
        <w:rPr>
          <w:rFonts w:ascii="Arial" w:hAnsi="Arial" w:cs="Arial"/>
        </w:rPr>
        <w:t xml:space="preserve"> </w:t>
      </w:r>
      <w:r w:rsidR="00EC6FE7" w:rsidRPr="00A77754">
        <w:rPr>
          <w:rFonts w:ascii="Arial" w:hAnsi="Arial" w:cs="Arial"/>
        </w:rPr>
        <w:t>detectors</w:t>
      </w:r>
      <w:r w:rsidR="006158AC" w:rsidRPr="00A77754">
        <w:rPr>
          <w:rFonts w:ascii="Arial" w:hAnsi="Arial" w:cs="Arial"/>
        </w:rPr>
        <w:t xml:space="preserve"> </w:t>
      </w:r>
      <w:r w:rsidR="00EC6FE7" w:rsidRPr="00A77754">
        <w:rPr>
          <w:rFonts w:ascii="Arial" w:hAnsi="Arial" w:cs="Arial"/>
        </w:rPr>
        <w:t>default to</w:t>
      </w:r>
      <w:r w:rsidR="006158AC" w:rsidRPr="00A77754">
        <w:rPr>
          <w:rFonts w:ascii="Arial" w:hAnsi="Arial" w:cs="Arial"/>
        </w:rPr>
        <w:t xml:space="preserve"> “</w:t>
      </w:r>
      <w:r w:rsidR="00EC6FE7" w:rsidRPr="00A77754">
        <w:rPr>
          <w:rFonts w:ascii="Arial" w:hAnsi="Arial" w:cs="Arial"/>
        </w:rPr>
        <w:t>Analog</w:t>
      </w:r>
      <w:r w:rsidR="006158AC" w:rsidRPr="00A77754">
        <w:rPr>
          <w:rFonts w:ascii="Arial" w:hAnsi="Arial" w:cs="Arial"/>
        </w:rPr>
        <w:t xml:space="preserve">” </w:t>
      </w:r>
      <w:r w:rsidR="00EC6FE7" w:rsidRPr="00A77754">
        <w:rPr>
          <w:rFonts w:ascii="Arial" w:hAnsi="Arial" w:cs="Arial"/>
        </w:rPr>
        <w:t>operating mode</w:t>
      </w:r>
      <w:r w:rsidR="00064940">
        <w:rPr>
          <w:rFonts w:ascii="Arial" w:hAnsi="Arial" w:cs="Arial"/>
        </w:rPr>
        <w:t xml:space="preserve"> but have several operating modes including “fast mode”, “counting”</w:t>
      </w:r>
      <w:r w:rsidR="001C13CB">
        <w:rPr>
          <w:rFonts w:ascii="Arial" w:hAnsi="Arial" w:cs="Arial"/>
        </w:rPr>
        <w:t>, “digital”,</w:t>
      </w:r>
      <w:r w:rsidR="00064940">
        <w:rPr>
          <w:rFonts w:ascii="Arial" w:hAnsi="Arial" w:cs="Arial"/>
        </w:rPr>
        <w:t xml:space="preserve"> “</w:t>
      </w:r>
      <w:r w:rsidR="001C13CB">
        <w:rPr>
          <w:rFonts w:ascii="Arial" w:hAnsi="Arial" w:cs="Arial"/>
        </w:rPr>
        <w:t>a</w:t>
      </w:r>
      <w:r w:rsidR="00064940">
        <w:rPr>
          <w:rFonts w:ascii="Arial" w:hAnsi="Arial" w:cs="Arial"/>
        </w:rPr>
        <w:t>nalog” and “reflection”</w:t>
      </w:r>
      <w:r w:rsidR="00FB2A8A">
        <w:rPr>
          <w:rFonts w:ascii="Arial" w:hAnsi="Arial" w:cs="Arial"/>
        </w:rPr>
        <w:t>.</w:t>
      </w:r>
    </w:p>
    <w:p w14:paraId="440B293D" w14:textId="735B0D4F" w:rsidR="00FB2A8A" w:rsidRDefault="00FB2A8A" w:rsidP="007B5DF1">
      <w:pPr>
        <w:pStyle w:val="ListParagraph"/>
        <w:numPr>
          <w:ilvl w:val="0"/>
          <w:numId w:val="10"/>
        </w:numPr>
        <w:spacing w:after="0" w:line="240" w:lineRule="auto"/>
        <w:jc w:val="both"/>
        <w:rPr>
          <w:rFonts w:ascii="Arial" w:hAnsi="Arial" w:cs="Arial"/>
        </w:rPr>
      </w:pPr>
      <w:r>
        <w:rPr>
          <w:rFonts w:ascii="Arial" w:hAnsi="Arial" w:cs="Arial"/>
        </w:rPr>
        <w:t xml:space="preserve">The </w:t>
      </w:r>
      <w:proofErr w:type="spellStart"/>
      <w:r>
        <w:rPr>
          <w:rFonts w:ascii="Arial" w:hAnsi="Arial" w:cs="Arial"/>
        </w:rPr>
        <w:t>HyDX</w:t>
      </w:r>
      <w:proofErr w:type="spellEnd"/>
      <w:r>
        <w:rPr>
          <w:rFonts w:ascii="Arial" w:hAnsi="Arial" w:cs="Arial"/>
        </w:rPr>
        <w:t xml:space="preserve"> detector has only “Digital” and</w:t>
      </w:r>
      <w:r w:rsidRPr="00FB2A8A">
        <w:rPr>
          <w:rFonts w:ascii="Arial" w:hAnsi="Arial" w:cs="Arial"/>
        </w:rPr>
        <w:t xml:space="preserve"> </w:t>
      </w:r>
      <w:r>
        <w:rPr>
          <w:rFonts w:ascii="Arial" w:hAnsi="Arial" w:cs="Arial"/>
        </w:rPr>
        <w:t>“Counting”</w:t>
      </w:r>
      <w:r w:rsidR="001C13CB">
        <w:rPr>
          <w:rFonts w:ascii="Arial" w:hAnsi="Arial" w:cs="Arial"/>
        </w:rPr>
        <w:t xml:space="preserve"> modes. </w:t>
      </w:r>
      <w:proofErr w:type="spellStart"/>
      <w:r w:rsidR="001C13CB">
        <w:rPr>
          <w:rFonts w:ascii="Arial" w:hAnsi="Arial" w:cs="Arial"/>
        </w:rPr>
        <w:t>HyDX</w:t>
      </w:r>
      <w:proofErr w:type="spellEnd"/>
      <w:r w:rsidR="000D0132">
        <w:rPr>
          <w:rFonts w:ascii="Arial" w:hAnsi="Arial" w:cs="Arial"/>
        </w:rPr>
        <w:t xml:space="preserve"> detectors see further into the red part of the spectrum.</w:t>
      </w:r>
    </w:p>
    <w:p w14:paraId="1493B619" w14:textId="5F588A05" w:rsidR="00FB2A8A" w:rsidRDefault="00FB2A8A" w:rsidP="00FB2A8A">
      <w:pPr>
        <w:pStyle w:val="ListParagraph"/>
        <w:numPr>
          <w:ilvl w:val="1"/>
          <w:numId w:val="10"/>
        </w:numPr>
        <w:spacing w:after="0" w:line="240" w:lineRule="auto"/>
        <w:jc w:val="both"/>
        <w:rPr>
          <w:rFonts w:ascii="Arial" w:hAnsi="Arial" w:cs="Arial"/>
        </w:rPr>
      </w:pPr>
      <w:r>
        <w:rPr>
          <w:rFonts w:ascii="Arial" w:hAnsi="Arial" w:cs="Arial"/>
        </w:rPr>
        <w:t>Fast Mode</w:t>
      </w:r>
      <w:r w:rsidR="00797B5E">
        <w:rPr>
          <w:rFonts w:ascii="Arial" w:hAnsi="Arial" w:cs="Arial"/>
        </w:rPr>
        <w:t xml:space="preserve"> – This operating mode is used when capturing images using the resonant scanner. </w:t>
      </w:r>
      <w:proofErr w:type="spellStart"/>
      <w:r w:rsidR="00797B5E">
        <w:rPr>
          <w:rFonts w:ascii="Arial" w:hAnsi="Arial" w:cs="Arial"/>
        </w:rPr>
        <w:t>TauSense</w:t>
      </w:r>
      <w:proofErr w:type="spellEnd"/>
      <w:r w:rsidR="00797B5E">
        <w:rPr>
          <w:rFonts w:ascii="Arial" w:hAnsi="Arial" w:cs="Arial"/>
        </w:rPr>
        <w:t xml:space="preserve"> is not possible in Fast Mode.</w:t>
      </w:r>
    </w:p>
    <w:p w14:paraId="62B3D2CE" w14:textId="12D747F4" w:rsidR="00797B5E" w:rsidRDefault="00797B5E" w:rsidP="00FB2A8A">
      <w:pPr>
        <w:pStyle w:val="ListParagraph"/>
        <w:numPr>
          <w:ilvl w:val="1"/>
          <w:numId w:val="10"/>
        </w:numPr>
        <w:spacing w:after="0" w:line="240" w:lineRule="auto"/>
        <w:jc w:val="both"/>
        <w:rPr>
          <w:rFonts w:ascii="Arial" w:hAnsi="Arial" w:cs="Arial"/>
        </w:rPr>
      </w:pPr>
      <w:r>
        <w:rPr>
          <w:rFonts w:ascii="Arial" w:hAnsi="Arial" w:cs="Arial"/>
        </w:rPr>
        <w:t>Counting – This operating mode makes it possible to perform quantitative image acquisition by displaying images based on the number of photons detected per pixel.</w:t>
      </w:r>
    </w:p>
    <w:p w14:paraId="4A26A18F" w14:textId="32816565" w:rsidR="00FB2A8A" w:rsidRDefault="00FB2A8A" w:rsidP="00FB2A8A">
      <w:pPr>
        <w:pStyle w:val="ListParagraph"/>
        <w:numPr>
          <w:ilvl w:val="1"/>
          <w:numId w:val="10"/>
        </w:numPr>
        <w:spacing w:after="0" w:line="240" w:lineRule="auto"/>
        <w:jc w:val="both"/>
        <w:rPr>
          <w:rFonts w:ascii="Arial" w:hAnsi="Arial" w:cs="Arial"/>
        </w:rPr>
      </w:pPr>
      <w:r>
        <w:rPr>
          <w:rFonts w:ascii="Arial" w:hAnsi="Arial" w:cs="Arial"/>
        </w:rPr>
        <w:t xml:space="preserve">Digital – </w:t>
      </w:r>
      <w:r w:rsidR="00797B5E">
        <w:rPr>
          <w:rFonts w:ascii="Arial" w:hAnsi="Arial" w:cs="Arial"/>
        </w:rPr>
        <w:t>In this operating mode, l</w:t>
      </w:r>
      <w:r>
        <w:rPr>
          <w:rFonts w:ascii="Arial" w:hAnsi="Arial" w:cs="Arial"/>
        </w:rPr>
        <w:t>ight emitted by the specimen is displayed exactly as it is detected by the detector. You can control the gain on the signals in this mode.</w:t>
      </w:r>
    </w:p>
    <w:p w14:paraId="7ED66F45" w14:textId="3823AFE6" w:rsidR="00A77754" w:rsidRPr="00797B5E" w:rsidRDefault="00797B5E" w:rsidP="00797B5E">
      <w:pPr>
        <w:pStyle w:val="ListParagraph"/>
        <w:numPr>
          <w:ilvl w:val="1"/>
          <w:numId w:val="10"/>
        </w:numPr>
        <w:spacing w:after="0" w:line="240" w:lineRule="auto"/>
        <w:jc w:val="both"/>
        <w:rPr>
          <w:rFonts w:ascii="Arial" w:hAnsi="Arial" w:cs="Arial"/>
        </w:rPr>
      </w:pPr>
      <w:r>
        <w:rPr>
          <w:rFonts w:ascii="Arial" w:hAnsi="Arial" w:cs="Arial"/>
        </w:rPr>
        <w:t>Analog – This operating mode offers maximum sensitivity at low laser power. It is appropriate for live cell imaging where quantitative data is not needed</w:t>
      </w:r>
      <w:r w:rsidR="001C13CB">
        <w:rPr>
          <w:rFonts w:ascii="Arial" w:hAnsi="Arial" w:cs="Arial"/>
        </w:rPr>
        <w:t>.</w:t>
      </w:r>
    </w:p>
    <w:p w14:paraId="2DBB4CBA" w14:textId="24A3D52B" w:rsidR="006158AC" w:rsidRPr="00A77754" w:rsidRDefault="006158AC" w:rsidP="007B5DF1">
      <w:pPr>
        <w:pStyle w:val="ListParagraph"/>
        <w:numPr>
          <w:ilvl w:val="0"/>
          <w:numId w:val="10"/>
        </w:numPr>
        <w:spacing w:after="0" w:line="240" w:lineRule="auto"/>
        <w:jc w:val="both"/>
        <w:rPr>
          <w:rFonts w:ascii="Arial" w:hAnsi="Arial" w:cs="Arial"/>
        </w:rPr>
      </w:pPr>
      <w:r w:rsidRPr="00A77754">
        <w:rPr>
          <w:rFonts w:ascii="Arial" w:hAnsi="Arial" w:cs="Arial"/>
        </w:rPr>
        <w:t>If you have samples that have a large dynamic range (</w:t>
      </w:r>
      <w:proofErr w:type="gramStart"/>
      <w:r w:rsidRPr="00A77754">
        <w:rPr>
          <w:rFonts w:ascii="Arial" w:hAnsi="Arial" w:cs="Arial"/>
        </w:rPr>
        <w:t>e.g.</w:t>
      </w:r>
      <w:proofErr w:type="gramEnd"/>
      <w:r w:rsidRPr="00A77754">
        <w:rPr>
          <w:rFonts w:ascii="Arial" w:hAnsi="Arial" w:cs="Arial"/>
        </w:rPr>
        <w:t xml:space="preserve"> very bright and very faint information on the same image) </w:t>
      </w:r>
      <w:r w:rsidR="00F268B0">
        <w:rPr>
          <w:rFonts w:ascii="Arial" w:hAnsi="Arial" w:cs="Arial"/>
        </w:rPr>
        <w:t xml:space="preserve">the </w:t>
      </w:r>
      <w:proofErr w:type="spellStart"/>
      <w:r w:rsidRPr="00A77754">
        <w:rPr>
          <w:rFonts w:ascii="Arial" w:hAnsi="Arial" w:cs="Arial"/>
        </w:rPr>
        <w:t>HyD</w:t>
      </w:r>
      <w:proofErr w:type="spellEnd"/>
      <w:r w:rsidRPr="00A77754">
        <w:rPr>
          <w:rFonts w:ascii="Arial" w:hAnsi="Arial" w:cs="Arial"/>
        </w:rPr>
        <w:t xml:space="preserve"> </w:t>
      </w:r>
      <w:r w:rsidR="00F268B0">
        <w:rPr>
          <w:rFonts w:ascii="Arial" w:hAnsi="Arial" w:cs="Arial"/>
        </w:rPr>
        <w:t xml:space="preserve">detectors </w:t>
      </w:r>
      <w:r w:rsidRPr="00A77754">
        <w:rPr>
          <w:rFonts w:ascii="Arial" w:hAnsi="Arial" w:cs="Arial"/>
        </w:rPr>
        <w:t xml:space="preserve">can be used in </w:t>
      </w:r>
      <w:r w:rsidR="00F268B0">
        <w:rPr>
          <w:rFonts w:ascii="Arial" w:hAnsi="Arial" w:cs="Arial"/>
        </w:rPr>
        <w:t>Counting mode.</w:t>
      </w:r>
      <w:r w:rsidR="001C13CB">
        <w:rPr>
          <w:rFonts w:ascii="Arial" w:hAnsi="Arial" w:cs="Arial"/>
        </w:rPr>
        <w:t xml:space="preserve"> This works best with high bit depth images. 8-bit images can </w:t>
      </w:r>
      <w:proofErr w:type="gramStart"/>
      <w:r w:rsidR="001C13CB">
        <w:rPr>
          <w:rFonts w:ascii="Arial" w:hAnsi="Arial" w:cs="Arial"/>
        </w:rPr>
        <w:t>count up</w:t>
      </w:r>
      <w:proofErr w:type="gramEnd"/>
      <w:r w:rsidR="001C13CB">
        <w:rPr>
          <w:rFonts w:ascii="Arial" w:hAnsi="Arial" w:cs="Arial"/>
        </w:rPr>
        <w:t xml:space="preserve"> to 256 photons per pixel. 12-bit images can </w:t>
      </w:r>
      <w:proofErr w:type="gramStart"/>
      <w:r w:rsidR="001C13CB">
        <w:rPr>
          <w:rFonts w:ascii="Arial" w:hAnsi="Arial" w:cs="Arial"/>
        </w:rPr>
        <w:t>count up</w:t>
      </w:r>
      <w:proofErr w:type="gramEnd"/>
      <w:r w:rsidR="001C13CB">
        <w:rPr>
          <w:rFonts w:ascii="Arial" w:hAnsi="Arial" w:cs="Arial"/>
        </w:rPr>
        <w:t xml:space="preserve"> to 4096 photons per pixel. 16- bit images can </w:t>
      </w:r>
      <w:proofErr w:type="gramStart"/>
      <w:r w:rsidR="001C13CB">
        <w:rPr>
          <w:rFonts w:ascii="Arial" w:hAnsi="Arial" w:cs="Arial"/>
        </w:rPr>
        <w:t>count up</w:t>
      </w:r>
      <w:proofErr w:type="gramEnd"/>
      <w:r w:rsidR="001C13CB">
        <w:rPr>
          <w:rFonts w:ascii="Arial" w:hAnsi="Arial" w:cs="Arial"/>
        </w:rPr>
        <w:t xml:space="preserve"> to 65,536 photon per pixel. </w:t>
      </w:r>
      <w:r w:rsidR="00F268B0">
        <w:rPr>
          <w:rFonts w:ascii="Arial" w:hAnsi="Arial" w:cs="Arial"/>
        </w:rPr>
        <w:t xml:space="preserve"> </w:t>
      </w:r>
      <w:r w:rsidRPr="00A77754">
        <w:rPr>
          <w:rFonts w:ascii="Arial" w:hAnsi="Arial" w:cs="Arial"/>
        </w:rPr>
        <w:t>(</w:t>
      </w:r>
      <w:r w:rsidR="001C13CB">
        <w:rPr>
          <w:rFonts w:ascii="Arial" w:hAnsi="Arial" w:cs="Arial"/>
        </w:rPr>
        <w:t>T</w:t>
      </w:r>
      <w:r w:rsidR="00F268B0">
        <w:rPr>
          <w:rFonts w:ascii="Arial" w:hAnsi="Arial" w:cs="Arial"/>
        </w:rPr>
        <w:t xml:space="preserve">his is </w:t>
      </w:r>
      <w:r w:rsidRPr="00A77754">
        <w:rPr>
          <w:rFonts w:ascii="Arial" w:hAnsi="Arial" w:cs="Arial"/>
          <w:i/>
        </w:rPr>
        <w:t>GREAT for generating beautiful images</w:t>
      </w:r>
      <w:r w:rsidR="00F268B0">
        <w:rPr>
          <w:rFonts w:ascii="Arial" w:hAnsi="Arial" w:cs="Arial"/>
          <w:i/>
        </w:rPr>
        <w:t xml:space="preserve"> while simultaneously generating</w:t>
      </w:r>
      <w:r w:rsidRPr="00A77754">
        <w:rPr>
          <w:rFonts w:ascii="Arial" w:hAnsi="Arial" w:cs="Arial"/>
          <w:i/>
        </w:rPr>
        <w:t xml:space="preserve"> quantitative data</w:t>
      </w:r>
      <w:r w:rsidR="001C13CB">
        <w:rPr>
          <w:rFonts w:ascii="Arial" w:hAnsi="Arial" w:cs="Arial"/>
          <w:i/>
        </w:rPr>
        <w:t>.</w:t>
      </w:r>
      <w:r w:rsidRPr="00A77754">
        <w:rPr>
          <w:rFonts w:ascii="Arial" w:hAnsi="Arial" w:cs="Arial"/>
        </w:rPr>
        <w:t>)</w:t>
      </w:r>
    </w:p>
    <w:p w14:paraId="683755EE" w14:textId="1E1C4426" w:rsidR="00181418" w:rsidRPr="00E1707B" w:rsidRDefault="006158AC" w:rsidP="00866900">
      <w:pPr>
        <w:pStyle w:val="ListParagraph"/>
        <w:numPr>
          <w:ilvl w:val="0"/>
          <w:numId w:val="10"/>
        </w:numPr>
        <w:spacing w:after="0" w:line="240" w:lineRule="auto"/>
        <w:jc w:val="both"/>
        <w:rPr>
          <w:rFonts w:ascii="Arial" w:hAnsi="Arial" w:cs="Arial"/>
          <w:b/>
        </w:rPr>
      </w:pPr>
      <w:r w:rsidRPr="00A77754">
        <w:rPr>
          <w:rFonts w:ascii="Arial" w:hAnsi="Arial" w:cs="Arial"/>
        </w:rPr>
        <w:t xml:space="preserve">When using the </w:t>
      </w:r>
      <w:proofErr w:type="spellStart"/>
      <w:r w:rsidRPr="00A77754">
        <w:rPr>
          <w:rFonts w:ascii="Arial" w:hAnsi="Arial" w:cs="Arial"/>
        </w:rPr>
        <w:t>HyD</w:t>
      </w:r>
      <w:r w:rsidR="001C13CB">
        <w:rPr>
          <w:rFonts w:ascii="Arial" w:hAnsi="Arial" w:cs="Arial"/>
        </w:rPr>
        <w:t>S</w:t>
      </w:r>
      <w:proofErr w:type="spellEnd"/>
      <w:r w:rsidR="001C13CB">
        <w:rPr>
          <w:rFonts w:ascii="Arial" w:hAnsi="Arial" w:cs="Arial"/>
        </w:rPr>
        <w:t xml:space="preserve"> detectors or</w:t>
      </w:r>
      <w:r w:rsidR="000D0132">
        <w:rPr>
          <w:rFonts w:ascii="Arial" w:hAnsi="Arial" w:cs="Arial"/>
        </w:rPr>
        <w:t xml:space="preserve"> </w:t>
      </w:r>
      <w:proofErr w:type="spellStart"/>
      <w:r w:rsidR="000D0132">
        <w:rPr>
          <w:rFonts w:ascii="Arial" w:hAnsi="Arial" w:cs="Arial"/>
        </w:rPr>
        <w:t>HyDX</w:t>
      </w:r>
      <w:proofErr w:type="spellEnd"/>
      <w:r w:rsidR="000D0132">
        <w:rPr>
          <w:rFonts w:ascii="Arial" w:hAnsi="Arial" w:cs="Arial"/>
        </w:rPr>
        <w:t xml:space="preserve"> detectors</w:t>
      </w:r>
      <w:r w:rsidRPr="00A77754">
        <w:rPr>
          <w:rFonts w:ascii="Arial" w:hAnsi="Arial" w:cs="Arial"/>
        </w:rPr>
        <w:t xml:space="preserve"> in photon counting mode you do not want to have any line averaging, so this should be changed to zero.</w:t>
      </w:r>
    </w:p>
    <w:p w14:paraId="48800143" w14:textId="77777777" w:rsidR="00181418" w:rsidRPr="00A77754" w:rsidRDefault="00181418" w:rsidP="00866900">
      <w:pPr>
        <w:spacing w:after="0" w:line="240" w:lineRule="auto"/>
        <w:jc w:val="both"/>
        <w:rPr>
          <w:rFonts w:ascii="Arial" w:hAnsi="Arial" w:cs="Arial"/>
        </w:rPr>
      </w:pPr>
    </w:p>
    <w:p w14:paraId="5E270BDA" w14:textId="2C6605D0" w:rsidR="00866900" w:rsidRDefault="00866900" w:rsidP="00866900">
      <w:pPr>
        <w:spacing w:after="0" w:line="240" w:lineRule="auto"/>
        <w:jc w:val="both"/>
        <w:rPr>
          <w:rFonts w:ascii="Arial" w:hAnsi="Arial" w:cs="Arial"/>
          <w:b/>
          <w:color w:val="000000" w:themeColor="text1"/>
        </w:rPr>
      </w:pPr>
      <w:r w:rsidRPr="00A77754">
        <w:rPr>
          <w:rFonts w:ascii="Arial" w:hAnsi="Arial" w:cs="Arial"/>
          <w:b/>
          <w:color w:val="000000" w:themeColor="text1"/>
        </w:rPr>
        <w:t xml:space="preserve">Setting Up the Gas </w:t>
      </w:r>
      <w:r w:rsidR="00314184" w:rsidRPr="00A77754">
        <w:rPr>
          <w:rFonts w:ascii="Arial" w:hAnsi="Arial" w:cs="Arial"/>
          <w:b/>
          <w:color w:val="000000" w:themeColor="text1"/>
        </w:rPr>
        <w:t>Regulator</w:t>
      </w:r>
      <w:r w:rsidRPr="00A77754">
        <w:rPr>
          <w:rFonts w:ascii="Arial" w:hAnsi="Arial" w:cs="Arial"/>
          <w:b/>
          <w:color w:val="000000" w:themeColor="text1"/>
        </w:rPr>
        <w:t xml:space="preserve"> for Live Imaging</w:t>
      </w:r>
    </w:p>
    <w:p w14:paraId="60F9C0BF" w14:textId="77777777" w:rsidR="007B1528" w:rsidRPr="00A77754" w:rsidRDefault="007B1528" w:rsidP="00866900">
      <w:pPr>
        <w:spacing w:after="0" w:line="240" w:lineRule="auto"/>
        <w:jc w:val="both"/>
        <w:rPr>
          <w:rFonts w:ascii="Arial" w:hAnsi="Arial" w:cs="Arial"/>
          <w:b/>
          <w:color w:val="000000" w:themeColor="text1"/>
          <w:highlight w:val="yellow"/>
        </w:rPr>
      </w:pPr>
    </w:p>
    <w:p w14:paraId="1AFE8190" w14:textId="77777777" w:rsidR="00314184" w:rsidRPr="00A77754" w:rsidRDefault="00314184" w:rsidP="007B5DF1">
      <w:pPr>
        <w:pStyle w:val="ListParagraph"/>
        <w:numPr>
          <w:ilvl w:val="0"/>
          <w:numId w:val="13"/>
        </w:numPr>
        <w:spacing w:after="0" w:line="240" w:lineRule="auto"/>
        <w:jc w:val="both"/>
        <w:rPr>
          <w:rFonts w:ascii="Arial" w:hAnsi="Arial" w:cs="Arial"/>
        </w:rPr>
      </w:pPr>
      <w:r w:rsidRPr="00A77754">
        <w:rPr>
          <w:rFonts w:ascii="Arial" w:hAnsi="Arial" w:cs="Arial"/>
        </w:rPr>
        <w:t>Check the gas humidifier column to make sure it has sufficient clean water in it (level should be about 1cm below the max level)</w:t>
      </w:r>
    </w:p>
    <w:p w14:paraId="30BD4336" w14:textId="77777777" w:rsidR="00314184" w:rsidRPr="00A77754" w:rsidRDefault="00314184" w:rsidP="007B5DF1">
      <w:pPr>
        <w:pStyle w:val="ListParagraph"/>
        <w:numPr>
          <w:ilvl w:val="0"/>
          <w:numId w:val="13"/>
        </w:numPr>
        <w:spacing w:after="0" w:line="240" w:lineRule="auto"/>
        <w:jc w:val="both"/>
        <w:rPr>
          <w:rFonts w:ascii="Arial" w:hAnsi="Arial" w:cs="Arial"/>
        </w:rPr>
      </w:pPr>
      <w:r w:rsidRPr="00A77754">
        <w:rPr>
          <w:rFonts w:ascii="Arial" w:hAnsi="Arial" w:cs="Arial"/>
        </w:rPr>
        <w:t xml:space="preserve">To avoid spillage of water into the microscope system in case there is a rapid </w:t>
      </w:r>
      <w:r w:rsidR="0083771C" w:rsidRPr="00A77754">
        <w:rPr>
          <w:rFonts w:ascii="Arial" w:hAnsi="Arial" w:cs="Arial"/>
        </w:rPr>
        <w:t xml:space="preserve">initial </w:t>
      </w:r>
      <w:r w:rsidRPr="00A77754">
        <w:rPr>
          <w:rFonts w:ascii="Arial" w:hAnsi="Arial" w:cs="Arial"/>
        </w:rPr>
        <w:t>surge of air bubble</w:t>
      </w:r>
      <w:r w:rsidR="0083771C" w:rsidRPr="00A77754">
        <w:rPr>
          <w:rFonts w:ascii="Arial" w:hAnsi="Arial" w:cs="Arial"/>
        </w:rPr>
        <w:t>s, make sure that the opening of the green tubing is placed outside of the microscope chamber before you turn on the gas.</w:t>
      </w:r>
    </w:p>
    <w:p w14:paraId="67C8368C" w14:textId="77777777" w:rsidR="0083771C" w:rsidRPr="00A77754" w:rsidRDefault="0083771C" w:rsidP="007B5DF1">
      <w:pPr>
        <w:pStyle w:val="ListParagraph"/>
        <w:numPr>
          <w:ilvl w:val="0"/>
          <w:numId w:val="13"/>
        </w:numPr>
        <w:spacing w:after="0" w:line="240" w:lineRule="auto"/>
        <w:jc w:val="both"/>
        <w:rPr>
          <w:rFonts w:ascii="Arial" w:hAnsi="Arial" w:cs="Arial"/>
        </w:rPr>
      </w:pPr>
      <w:r w:rsidRPr="00A77754">
        <w:rPr>
          <w:rFonts w:ascii="Arial" w:hAnsi="Arial" w:cs="Arial"/>
        </w:rPr>
        <w:t>Make sure the grey plug on the humidifier column is firmly placed (if not it may pop off when the gas is started or during your experiment).</w:t>
      </w:r>
    </w:p>
    <w:p w14:paraId="1421F5DF" w14:textId="77777777" w:rsidR="00992D2A" w:rsidRPr="00A77754" w:rsidRDefault="00992D2A" w:rsidP="007B5DF1">
      <w:pPr>
        <w:pStyle w:val="ListParagraph"/>
        <w:numPr>
          <w:ilvl w:val="0"/>
          <w:numId w:val="13"/>
        </w:numPr>
        <w:spacing w:after="0" w:line="240" w:lineRule="auto"/>
        <w:jc w:val="both"/>
        <w:rPr>
          <w:rFonts w:ascii="Arial" w:hAnsi="Arial" w:cs="Arial"/>
        </w:rPr>
      </w:pPr>
      <w:r w:rsidRPr="00A77754">
        <w:rPr>
          <w:rFonts w:ascii="Arial" w:hAnsi="Arial" w:cs="Arial"/>
        </w:rPr>
        <w:t>Turn on the gas at the tank.</w:t>
      </w:r>
    </w:p>
    <w:p w14:paraId="75E22D6C" w14:textId="77777777" w:rsidR="00866900" w:rsidRPr="00A77754" w:rsidRDefault="00866900" w:rsidP="007B5DF1">
      <w:pPr>
        <w:pStyle w:val="ListParagraph"/>
        <w:numPr>
          <w:ilvl w:val="0"/>
          <w:numId w:val="13"/>
        </w:numPr>
        <w:spacing w:after="0" w:line="240" w:lineRule="auto"/>
        <w:jc w:val="both"/>
        <w:rPr>
          <w:rFonts w:ascii="Arial" w:hAnsi="Arial" w:cs="Arial"/>
        </w:rPr>
      </w:pPr>
      <w:r w:rsidRPr="00A77754">
        <w:rPr>
          <w:rFonts w:ascii="Arial" w:hAnsi="Arial" w:cs="Arial"/>
        </w:rPr>
        <w:t xml:space="preserve">Pressure out of the tank </w:t>
      </w:r>
      <w:r w:rsidR="00992D2A" w:rsidRPr="00A77754">
        <w:rPr>
          <w:rFonts w:ascii="Arial" w:hAnsi="Arial" w:cs="Arial"/>
        </w:rPr>
        <w:t>regulator should be between 43 psi</w:t>
      </w:r>
      <w:r w:rsidR="00314184" w:rsidRPr="00A77754">
        <w:rPr>
          <w:rFonts w:ascii="Arial" w:hAnsi="Arial" w:cs="Arial"/>
        </w:rPr>
        <w:t xml:space="preserve"> (minimum)</w:t>
      </w:r>
      <w:r w:rsidR="00992D2A" w:rsidRPr="00A77754">
        <w:rPr>
          <w:rFonts w:ascii="Arial" w:hAnsi="Arial" w:cs="Arial"/>
        </w:rPr>
        <w:t xml:space="preserve"> to 140 psi</w:t>
      </w:r>
      <w:r w:rsidR="00314184" w:rsidRPr="00A77754">
        <w:rPr>
          <w:rFonts w:ascii="Arial" w:hAnsi="Arial" w:cs="Arial"/>
        </w:rPr>
        <w:t xml:space="preserve"> (maximum).  We normally set at 80psi.</w:t>
      </w:r>
    </w:p>
    <w:p w14:paraId="00F57808" w14:textId="77777777" w:rsidR="00866900" w:rsidRPr="00A77754" w:rsidRDefault="00992D2A" w:rsidP="007B5DF1">
      <w:pPr>
        <w:pStyle w:val="ListParagraph"/>
        <w:numPr>
          <w:ilvl w:val="0"/>
          <w:numId w:val="13"/>
        </w:numPr>
        <w:spacing w:after="0" w:line="240" w:lineRule="auto"/>
        <w:jc w:val="both"/>
        <w:rPr>
          <w:rFonts w:ascii="Arial" w:hAnsi="Arial" w:cs="Arial"/>
        </w:rPr>
      </w:pPr>
      <w:r w:rsidRPr="00A77754">
        <w:rPr>
          <w:rFonts w:ascii="Arial" w:hAnsi="Arial" w:cs="Arial"/>
        </w:rPr>
        <w:t xml:space="preserve">Pressure on the dial of the </w:t>
      </w:r>
      <w:r w:rsidR="00314184" w:rsidRPr="00A77754">
        <w:rPr>
          <w:rFonts w:ascii="Arial" w:hAnsi="Arial" w:cs="Arial"/>
        </w:rPr>
        <w:t xml:space="preserve">regulator </w:t>
      </w:r>
      <w:r w:rsidRPr="00A77754">
        <w:rPr>
          <w:rFonts w:ascii="Arial" w:hAnsi="Arial" w:cs="Arial"/>
        </w:rPr>
        <w:t xml:space="preserve">control unit should read </w:t>
      </w:r>
      <w:proofErr w:type="gramStart"/>
      <w:r w:rsidRPr="00A77754">
        <w:rPr>
          <w:rFonts w:ascii="Arial" w:hAnsi="Arial" w:cs="Arial"/>
        </w:rPr>
        <w:t xml:space="preserve">0.166 </w:t>
      </w:r>
      <w:r w:rsidR="00314184" w:rsidRPr="00A77754">
        <w:rPr>
          <w:rFonts w:ascii="Arial" w:hAnsi="Arial" w:cs="Arial"/>
        </w:rPr>
        <w:t xml:space="preserve"> (</w:t>
      </w:r>
      <w:proofErr w:type="gramEnd"/>
      <w:r w:rsidR="00314184" w:rsidRPr="00A77754">
        <w:rPr>
          <w:rFonts w:ascii="Arial" w:hAnsi="Arial" w:cs="Arial"/>
        </w:rPr>
        <w:t>this equates to about 10L/h)</w:t>
      </w:r>
    </w:p>
    <w:p w14:paraId="640A7EAE" w14:textId="77777777" w:rsidR="00992D2A" w:rsidRPr="00A77754" w:rsidRDefault="00992D2A" w:rsidP="007B5DF1">
      <w:pPr>
        <w:pStyle w:val="ListParagraph"/>
        <w:numPr>
          <w:ilvl w:val="0"/>
          <w:numId w:val="13"/>
        </w:numPr>
        <w:spacing w:after="0" w:line="240" w:lineRule="auto"/>
        <w:jc w:val="both"/>
        <w:rPr>
          <w:rFonts w:ascii="Arial" w:hAnsi="Arial" w:cs="Arial"/>
        </w:rPr>
      </w:pPr>
      <w:r w:rsidRPr="00A77754">
        <w:rPr>
          <w:rFonts w:ascii="Arial" w:hAnsi="Arial" w:cs="Arial"/>
        </w:rPr>
        <w:t xml:space="preserve">Cover any holes in the stage adapter with tape to make sure that gas doesn’t escape during imaging.  </w:t>
      </w:r>
    </w:p>
    <w:p w14:paraId="01AAC6C3" w14:textId="77777777" w:rsidR="00992D2A" w:rsidRPr="00A77754" w:rsidRDefault="00992D2A" w:rsidP="007B5DF1">
      <w:pPr>
        <w:pStyle w:val="ListParagraph"/>
        <w:numPr>
          <w:ilvl w:val="0"/>
          <w:numId w:val="13"/>
        </w:numPr>
        <w:spacing w:after="0" w:line="240" w:lineRule="auto"/>
        <w:jc w:val="both"/>
        <w:rPr>
          <w:rFonts w:ascii="Arial" w:hAnsi="Arial" w:cs="Arial"/>
        </w:rPr>
      </w:pPr>
      <w:r w:rsidRPr="00A77754">
        <w:rPr>
          <w:rFonts w:ascii="Arial" w:hAnsi="Arial" w:cs="Arial"/>
        </w:rPr>
        <w:lastRenderedPageBreak/>
        <w:t xml:space="preserve">Place the </w:t>
      </w:r>
      <w:r w:rsidR="0083771C" w:rsidRPr="00A77754">
        <w:rPr>
          <w:rFonts w:ascii="Arial" w:hAnsi="Arial" w:cs="Arial"/>
        </w:rPr>
        <w:t xml:space="preserve">CO2 hood </w:t>
      </w:r>
      <w:r w:rsidRPr="00A77754">
        <w:rPr>
          <w:rFonts w:ascii="Arial" w:hAnsi="Arial" w:cs="Arial"/>
        </w:rPr>
        <w:t xml:space="preserve">over the sample making sure to use the glass panel and not the plastic one if using DIC.  </w:t>
      </w:r>
    </w:p>
    <w:p w14:paraId="4ECD508A" w14:textId="6FA4F64C" w:rsidR="001918DC" w:rsidRPr="00E1707B" w:rsidRDefault="0083771C" w:rsidP="00E1707B">
      <w:pPr>
        <w:pStyle w:val="ListParagraph"/>
        <w:numPr>
          <w:ilvl w:val="0"/>
          <w:numId w:val="13"/>
        </w:numPr>
        <w:spacing w:after="0" w:line="240" w:lineRule="auto"/>
        <w:jc w:val="both"/>
        <w:rPr>
          <w:rFonts w:ascii="Arial" w:hAnsi="Arial" w:cs="Arial"/>
        </w:rPr>
      </w:pPr>
      <w:r w:rsidRPr="00A77754">
        <w:rPr>
          <w:rFonts w:ascii="Arial" w:hAnsi="Arial" w:cs="Arial"/>
        </w:rPr>
        <w:t xml:space="preserve">Connect the tubing from the CO2 </w:t>
      </w:r>
      <w:r w:rsidR="00533940" w:rsidRPr="00A77754">
        <w:rPr>
          <w:rFonts w:ascii="Arial" w:hAnsi="Arial" w:cs="Arial"/>
        </w:rPr>
        <w:t>hood</w:t>
      </w:r>
      <w:r w:rsidRPr="00A77754">
        <w:rPr>
          <w:rFonts w:ascii="Arial" w:hAnsi="Arial" w:cs="Arial"/>
        </w:rPr>
        <w:t xml:space="preserve"> to the green outlet tubing from the humidifier column and make sure that gas is flowing into the cover.</w:t>
      </w:r>
    </w:p>
    <w:p w14:paraId="1819F0F0" w14:textId="77777777" w:rsidR="00866900" w:rsidRPr="00A77754" w:rsidRDefault="00866900" w:rsidP="00866900">
      <w:pPr>
        <w:spacing w:after="0" w:line="240" w:lineRule="auto"/>
        <w:jc w:val="both"/>
        <w:rPr>
          <w:rFonts w:ascii="Arial" w:hAnsi="Arial" w:cs="Arial"/>
        </w:rPr>
      </w:pPr>
    </w:p>
    <w:p w14:paraId="3597A875" w14:textId="3CA8A245" w:rsidR="00866900" w:rsidRDefault="00866900" w:rsidP="00866900">
      <w:pPr>
        <w:spacing w:after="0" w:line="240" w:lineRule="auto"/>
        <w:jc w:val="both"/>
        <w:rPr>
          <w:rFonts w:ascii="Arial" w:hAnsi="Arial" w:cs="Arial"/>
          <w:b/>
          <w:color w:val="000000" w:themeColor="text1"/>
        </w:rPr>
      </w:pPr>
      <w:r w:rsidRPr="00A77754">
        <w:rPr>
          <w:rFonts w:ascii="Arial" w:hAnsi="Arial" w:cs="Arial"/>
          <w:b/>
          <w:color w:val="000000" w:themeColor="text1"/>
        </w:rPr>
        <w:t>Tips for Live Imaging</w:t>
      </w:r>
      <w:r w:rsidR="001918DC">
        <w:rPr>
          <w:rFonts w:ascii="Arial" w:hAnsi="Arial" w:cs="Arial"/>
          <w:b/>
          <w:color w:val="000000" w:themeColor="text1"/>
        </w:rPr>
        <w:t xml:space="preserve"> (</w:t>
      </w:r>
      <w:r w:rsidR="007B1528">
        <w:rPr>
          <w:rFonts w:ascii="Arial" w:hAnsi="Arial" w:cs="Arial"/>
          <w:b/>
          <w:color w:val="000000" w:themeColor="text1"/>
        </w:rPr>
        <w:t>Will need revision as more experiments are performed.</w:t>
      </w:r>
    </w:p>
    <w:p w14:paraId="599486CC" w14:textId="77777777" w:rsidR="001918DC" w:rsidRPr="00A77754" w:rsidRDefault="001918DC" w:rsidP="00866900">
      <w:pPr>
        <w:spacing w:after="0" w:line="240" w:lineRule="auto"/>
        <w:jc w:val="both"/>
        <w:rPr>
          <w:rFonts w:ascii="Arial" w:hAnsi="Arial" w:cs="Arial"/>
          <w:b/>
          <w:color w:val="000000" w:themeColor="text1"/>
          <w:highlight w:val="yellow"/>
        </w:rPr>
      </w:pPr>
    </w:p>
    <w:p w14:paraId="162660AE" w14:textId="3F48FCC0" w:rsidR="00866900" w:rsidRPr="00A77754" w:rsidRDefault="001918DC" w:rsidP="007B5DF1">
      <w:pPr>
        <w:pStyle w:val="ListParagraph"/>
        <w:numPr>
          <w:ilvl w:val="0"/>
          <w:numId w:val="13"/>
        </w:numPr>
        <w:spacing w:after="0" w:line="240" w:lineRule="auto"/>
        <w:jc w:val="both"/>
        <w:rPr>
          <w:rFonts w:ascii="Arial" w:hAnsi="Arial" w:cs="Arial"/>
        </w:rPr>
      </w:pPr>
      <w:r>
        <w:rPr>
          <w:rFonts w:ascii="Arial" w:hAnsi="Arial" w:cs="Arial"/>
        </w:rPr>
        <w:t>When using the resonant scanner, u</w:t>
      </w:r>
      <w:r w:rsidR="00866900" w:rsidRPr="00A77754">
        <w:rPr>
          <w:rFonts w:ascii="Arial" w:hAnsi="Arial" w:cs="Arial"/>
        </w:rPr>
        <w:t>se line averaging of 8-16 (32 is okay if necessary)</w:t>
      </w:r>
      <w:r>
        <w:rPr>
          <w:rFonts w:ascii="Arial" w:hAnsi="Arial" w:cs="Arial"/>
        </w:rPr>
        <w:t>. Using the resonant scanner will minimize pixel dwell time for the laser and minimize photobleaching and phototoxicity.</w:t>
      </w:r>
    </w:p>
    <w:p w14:paraId="5957B453" w14:textId="06A3B117" w:rsidR="00866900" w:rsidRPr="00A77754" w:rsidRDefault="00866900" w:rsidP="007B5DF1">
      <w:pPr>
        <w:pStyle w:val="ListParagraph"/>
        <w:numPr>
          <w:ilvl w:val="0"/>
          <w:numId w:val="13"/>
        </w:numPr>
        <w:spacing w:after="0" w:line="240" w:lineRule="auto"/>
        <w:jc w:val="both"/>
        <w:rPr>
          <w:rFonts w:ascii="Arial" w:hAnsi="Arial" w:cs="Arial"/>
        </w:rPr>
      </w:pPr>
      <w:r w:rsidRPr="00A77754">
        <w:rPr>
          <w:rFonts w:ascii="Arial" w:hAnsi="Arial" w:cs="Arial"/>
        </w:rPr>
        <w:t>Lower</w:t>
      </w:r>
      <w:r w:rsidR="0083771C" w:rsidRPr="00A77754">
        <w:rPr>
          <w:rFonts w:ascii="Arial" w:hAnsi="Arial" w:cs="Arial"/>
        </w:rPr>
        <w:t xml:space="preserve"> the</w:t>
      </w:r>
      <w:r w:rsidRPr="00A77754">
        <w:rPr>
          <w:rFonts w:ascii="Arial" w:hAnsi="Arial" w:cs="Arial"/>
        </w:rPr>
        <w:t xml:space="preserve"> laser </w:t>
      </w:r>
      <w:r w:rsidR="001918DC">
        <w:rPr>
          <w:rFonts w:ascii="Arial" w:hAnsi="Arial" w:cs="Arial"/>
        </w:rPr>
        <w:t>intensities</w:t>
      </w:r>
      <w:r w:rsidRPr="00A77754">
        <w:rPr>
          <w:rFonts w:ascii="Arial" w:hAnsi="Arial" w:cs="Arial"/>
        </w:rPr>
        <w:t xml:space="preserve"> as much as possible while still acquiring adequate detail.  Keep laser powers </w:t>
      </w:r>
      <w:r w:rsidR="001918DC">
        <w:rPr>
          <w:rFonts w:ascii="Arial" w:hAnsi="Arial" w:cs="Arial"/>
        </w:rPr>
        <w:t>at 2 or below</w:t>
      </w:r>
      <w:r w:rsidRPr="00A77754">
        <w:rPr>
          <w:rFonts w:ascii="Arial" w:hAnsi="Arial" w:cs="Arial"/>
        </w:rPr>
        <w:t xml:space="preserve"> for the stronger laser lines </w:t>
      </w:r>
      <w:proofErr w:type="gramStart"/>
      <w:r w:rsidRPr="00A77754">
        <w:rPr>
          <w:rFonts w:ascii="Arial" w:hAnsi="Arial" w:cs="Arial"/>
        </w:rPr>
        <w:t>if at all possible</w:t>
      </w:r>
      <w:proofErr w:type="gramEnd"/>
      <w:r w:rsidRPr="00A77754">
        <w:rPr>
          <w:rFonts w:ascii="Arial" w:hAnsi="Arial" w:cs="Arial"/>
        </w:rPr>
        <w:t>.  Preferable 7-8%.</w:t>
      </w:r>
    </w:p>
    <w:p w14:paraId="14ADA813" w14:textId="77777777" w:rsidR="00866900" w:rsidRPr="00A77754" w:rsidRDefault="00866900" w:rsidP="007B5DF1">
      <w:pPr>
        <w:pStyle w:val="ListParagraph"/>
        <w:numPr>
          <w:ilvl w:val="0"/>
          <w:numId w:val="13"/>
        </w:numPr>
        <w:spacing w:after="0" w:line="240" w:lineRule="auto"/>
        <w:jc w:val="both"/>
        <w:rPr>
          <w:rFonts w:ascii="Arial" w:hAnsi="Arial" w:cs="Arial"/>
        </w:rPr>
      </w:pPr>
      <w:r w:rsidRPr="00A77754">
        <w:rPr>
          <w:rFonts w:ascii="Arial" w:hAnsi="Arial" w:cs="Arial"/>
        </w:rPr>
        <w:t>Limit the number of planes in z-stacks as much as possible.</w:t>
      </w:r>
    </w:p>
    <w:p w14:paraId="6515A529" w14:textId="77777777" w:rsidR="00866900" w:rsidRPr="00A77754" w:rsidRDefault="00866900" w:rsidP="007B5DF1">
      <w:pPr>
        <w:pStyle w:val="ListParagraph"/>
        <w:numPr>
          <w:ilvl w:val="0"/>
          <w:numId w:val="13"/>
        </w:numPr>
        <w:spacing w:after="0" w:line="240" w:lineRule="auto"/>
        <w:jc w:val="both"/>
        <w:rPr>
          <w:rFonts w:ascii="Arial" w:hAnsi="Arial" w:cs="Arial"/>
        </w:rPr>
      </w:pPr>
      <w:r w:rsidRPr="00A77754">
        <w:rPr>
          <w:rFonts w:ascii="Arial" w:hAnsi="Arial" w:cs="Arial"/>
        </w:rPr>
        <w:t xml:space="preserve">Open pinhole to 1.2-1.5 airy units to increase brightness at lower laser powers. </w:t>
      </w:r>
    </w:p>
    <w:p w14:paraId="0A6E01F2" w14:textId="77777777" w:rsidR="00866900" w:rsidRPr="00A77754" w:rsidRDefault="00866900" w:rsidP="007B5DF1">
      <w:pPr>
        <w:pStyle w:val="ListParagraph"/>
        <w:numPr>
          <w:ilvl w:val="0"/>
          <w:numId w:val="13"/>
        </w:numPr>
        <w:spacing w:after="0" w:line="240" w:lineRule="auto"/>
        <w:jc w:val="both"/>
        <w:rPr>
          <w:rFonts w:ascii="Arial" w:hAnsi="Arial" w:cs="Arial"/>
        </w:rPr>
      </w:pPr>
      <w:r w:rsidRPr="00A77754">
        <w:rPr>
          <w:rFonts w:ascii="Arial" w:hAnsi="Arial" w:cs="Arial"/>
        </w:rPr>
        <w:t xml:space="preserve">For DIC images which have to be acquired in a separate scan from fluorescence images use the 593 </w:t>
      </w:r>
      <w:proofErr w:type="gramStart"/>
      <w:r w:rsidRPr="00A77754">
        <w:rPr>
          <w:rFonts w:ascii="Arial" w:hAnsi="Arial" w:cs="Arial"/>
        </w:rPr>
        <w:t>laser</w:t>
      </w:r>
      <w:proofErr w:type="gramEnd"/>
      <w:r w:rsidRPr="00A77754">
        <w:rPr>
          <w:rFonts w:ascii="Arial" w:hAnsi="Arial" w:cs="Arial"/>
        </w:rPr>
        <w:t xml:space="preserve"> at low power.  </w:t>
      </w:r>
    </w:p>
    <w:p w14:paraId="394D518B" w14:textId="267CAEF2" w:rsidR="00866900" w:rsidRPr="00A77754" w:rsidRDefault="00866900" w:rsidP="007B5DF1">
      <w:pPr>
        <w:pStyle w:val="ListParagraph"/>
        <w:numPr>
          <w:ilvl w:val="0"/>
          <w:numId w:val="13"/>
        </w:numPr>
        <w:spacing w:after="0" w:line="240" w:lineRule="auto"/>
        <w:jc w:val="both"/>
        <w:rPr>
          <w:rFonts w:ascii="Arial" w:hAnsi="Arial" w:cs="Arial"/>
        </w:rPr>
      </w:pPr>
      <w:r w:rsidRPr="00A77754">
        <w:rPr>
          <w:rFonts w:ascii="Arial" w:hAnsi="Arial" w:cs="Arial"/>
        </w:rPr>
        <w:t xml:space="preserve">Select positions and focal planes as efficiently as possible, minimizing light exposure and using longer excitation wavelengths when possible.  </w:t>
      </w:r>
    </w:p>
    <w:p w14:paraId="18503ED7" w14:textId="049FAAFE" w:rsidR="00E26003" w:rsidRPr="00A77754" w:rsidRDefault="00E26003" w:rsidP="007B5DF1">
      <w:pPr>
        <w:pStyle w:val="ListParagraph"/>
        <w:numPr>
          <w:ilvl w:val="0"/>
          <w:numId w:val="13"/>
        </w:numPr>
        <w:spacing w:after="0" w:line="240" w:lineRule="auto"/>
        <w:jc w:val="both"/>
        <w:rPr>
          <w:rFonts w:ascii="Arial" w:hAnsi="Arial" w:cs="Arial"/>
        </w:rPr>
      </w:pPr>
      <w:r w:rsidRPr="00A77754">
        <w:rPr>
          <w:rFonts w:ascii="Arial" w:hAnsi="Arial" w:cs="Arial"/>
        </w:rPr>
        <w:t xml:space="preserve">When setting up for timelapse imaging, do </w:t>
      </w:r>
      <w:proofErr w:type="gramStart"/>
      <w:r w:rsidRPr="00A77754">
        <w:rPr>
          <w:rFonts w:ascii="Arial" w:hAnsi="Arial" w:cs="Arial"/>
        </w:rPr>
        <w:t>all of</w:t>
      </w:r>
      <w:proofErr w:type="gramEnd"/>
      <w:r w:rsidRPr="00A77754">
        <w:rPr>
          <w:rFonts w:ascii="Arial" w:hAnsi="Arial" w:cs="Arial"/>
        </w:rPr>
        <w:t xml:space="preserve"> your mark and finds to set the positions and set their Z-stacks, etc. before setting the time intervals. </w:t>
      </w:r>
    </w:p>
    <w:p w14:paraId="7C6F8A17" w14:textId="4B841DC5" w:rsidR="00E26003" w:rsidRPr="00A77754" w:rsidRDefault="00E26003" w:rsidP="007B5DF1">
      <w:pPr>
        <w:pStyle w:val="ListParagraph"/>
        <w:numPr>
          <w:ilvl w:val="0"/>
          <w:numId w:val="13"/>
        </w:numPr>
        <w:spacing w:after="0" w:line="240" w:lineRule="auto"/>
        <w:jc w:val="both"/>
        <w:rPr>
          <w:rFonts w:ascii="Arial" w:hAnsi="Arial" w:cs="Arial"/>
        </w:rPr>
      </w:pPr>
      <w:r w:rsidRPr="00A77754">
        <w:rPr>
          <w:rFonts w:ascii="Arial" w:hAnsi="Arial" w:cs="Arial"/>
        </w:rPr>
        <w:t xml:space="preserve">In the </w:t>
      </w:r>
      <w:proofErr w:type="spellStart"/>
      <w:r w:rsidRPr="00A77754">
        <w:rPr>
          <w:rFonts w:ascii="Arial" w:hAnsi="Arial" w:cs="Arial"/>
        </w:rPr>
        <w:t>xyzt</w:t>
      </w:r>
      <w:proofErr w:type="spellEnd"/>
      <w:r w:rsidRPr="00A77754">
        <w:rPr>
          <w:rFonts w:ascii="Arial" w:hAnsi="Arial" w:cs="Arial"/>
        </w:rPr>
        <w:t xml:space="preserve"> tab if you click “minimize” it will show you the minimum time interval that would be needed to complete a single acquisition of all the positions you have set. To get an accurate number, you need to have the line averaging set at the value you will use for your timelapse acquisition.</w:t>
      </w:r>
    </w:p>
    <w:p w14:paraId="6FAFCD7E" w14:textId="28E93488" w:rsidR="001918DC" w:rsidRPr="00E1707B" w:rsidRDefault="00E26003" w:rsidP="001918DC">
      <w:pPr>
        <w:pStyle w:val="ListParagraph"/>
        <w:numPr>
          <w:ilvl w:val="0"/>
          <w:numId w:val="13"/>
        </w:numPr>
        <w:spacing w:after="0" w:line="240" w:lineRule="auto"/>
        <w:jc w:val="both"/>
        <w:rPr>
          <w:rFonts w:ascii="Arial" w:hAnsi="Arial" w:cs="Arial"/>
        </w:rPr>
      </w:pPr>
      <w:r w:rsidRPr="00A77754">
        <w:rPr>
          <w:rFonts w:ascii="Arial" w:hAnsi="Arial" w:cs="Arial"/>
        </w:rPr>
        <w:t>Remember to set the adaptive focus when you do timelapse imaging, as that will help correct for any focal drift of the specimen.</w:t>
      </w:r>
    </w:p>
    <w:p w14:paraId="1EE21BE5" w14:textId="77777777" w:rsidR="001918DC" w:rsidRPr="001918DC" w:rsidRDefault="001918DC" w:rsidP="001918DC">
      <w:pPr>
        <w:spacing w:after="0" w:line="240" w:lineRule="auto"/>
        <w:jc w:val="both"/>
        <w:rPr>
          <w:rFonts w:ascii="Arial" w:hAnsi="Arial" w:cs="Arial"/>
        </w:rPr>
      </w:pPr>
    </w:p>
    <w:p w14:paraId="3B609460" w14:textId="77777777" w:rsidR="001918DC" w:rsidRDefault="001918DC" w:rsidP="001918DC">
      <w:pPr>
        <w:spacing w:after="0" w:line="240" w:lineRule="auto"/>
        <w:jc w:val="both"/>
        <w:rPr>
          <w:rFonts w:ascii="Arial" w:hAnsi="Arial" w:cs="Arial"/>
          <w:b/>
        </w:rPr>
      </w:pPr>
      <w:r w:rsidRPr="00A77754">
        <w:rPr>
          <w:rFonts w:ascii="Arial" w:hAnsi="Arial" w:cs="Arial"/>
          <w:b/>
        </w:rPr>
        <w:t xml:space="preserve">Tiling and Mark and Find </w:t>
      </w:r>
      <w:r>
        <w:rPr>
          <w:rFonts w:ascii="Arial" w:hAnsi="Arial" w:cs="Arial"/>
          <w:b/>
        </w:rPr>
        <w:t>when using the “Lightning” software module.</w:t>
      </w:r>
    </w:p>
    <w:p w14:paraId="0328F0FC" w14:textId="77777777" w:rsidR="001918DC" w:rsidRDefault="001918DC" w:rsidP="001918DC">
      <w:pPr>
        <w:spacing w:after="0" w:line="240" w:lineRule="auto"/>
        <w:jc w:val="both"/>
        <w:rPr>
          <w:rFonts w:ascii="Arial" w:hAnsi="Arial" w:cs="Arial"/>
          <w:b/>
        </w:rPr>
      </w:pPr>
    </w:p>
    <w:p w14:paraId="54B1994F" w14:textId="77777777" w:rsidR="001918DC" w:rsidRPr="000D0132" w:rsidRDefault="001918DC" w:rsidP="001918DC">
      <w:pPr>
        <w:spacing w:after="0" w:line="240" w:lineRule="auto"/>
        <w:jc w:val="both"/>
        <w:rPr>
          <w:rFonts w:ascii="Arial" w:hAnsi="Arial" w:cs="Arial"/>
          <w:bCs/>
        </w:rPr>
      </w:pPr>
      <w:r>
        <w:rPr>
          <w:rFonts w:ascii="Arial" w:hAnsi="Arial" w:cs="Arial"/>
          <w:b/>
        </w:rPr>
        <w:tab/>
      </w:r>
      <w:r w:rsidRPr="000D0132">
        <w:rPr>
          <w:rFonts w:ascii="Arial" w:hAnsi="Arial" w:cs="Arial"/>
          <w:bCs/>
        </w:rPr>
        <w:t xml:space="preserve">“Lightning” </w:t>
      </w:r>
      <w:r>
        <w:rPr>
          <w:rFonts w:ascii="Arial" w:hAnsi="Arial" w:cs="Arial"/>
          <w:bCs/>
        </w:rPr>
        <w:t>is a method of on-the-fly image deconvolution which can improve signal to noise ratios while imaging. Lightning is included as a software module on all SP8 Stellaris systems. This can yield improved image resolution at the limits of resolution into the low hundreds of nanometers. Currently, lightning is not supported un the LASX- Navigator application. However, tiled images and mark-and-find functionality is preserved from the SP5.</w:t>
      </w:r>
    </w:p>
    <w:p w14:paraId="3C535A85" w14:textId="77777777" w:rsidR="001918DC" w:rsidRPr="00A77754" w:rsidRDefault="001918DC" w:rsidP="001918DC">
      <w:pPr>
        <w:spacing w:after="0" w:line="240" w:lineRule="auto"/>
        <w:jc w:val="both"/>
        <w:rPr>
          <w:rFonts w:ascii="Arial" w:hAnsi="Arial" w:cs="Arial"/>
        </w:rPr>
      </w:pPr>
    </w:p>
    <w:p w14:paraId="64C48398" w14:textId="77777777" w:rsidR="001918DC" w:rsidRPr="00A77754" w:rsidRDefault="001918DC" w:rsidP="001918DC">
      <w:pPr>
        <w:spacing w:after="0" w:line="240" w:lineRule="auto"/>
        <w:jc w:val="both"/>
        <w:rPr>
          <w:rFonts w:ascii="Arial" w:hAnsi="Arial" w:cs="Arial"/>
          <w:b/>
        </w:rPr>
      </w:pPr>
      <w:r w:rsidRPr="00A77754">
        <w:rPr>
          <w:rFonts w:ascii="Arial" w:hAnsi="Arial" w:cs="Arial"/>
          <w:b/>
        </w:rPr>
        <w:t>Tiling (When using “Lightning” Only)</w:t>
      </w:r>
    </w:p>
    <w:p w14:paraId="61F951E8" w14:textId="77777777" w:rsidR="001918DC" w:rsidRPr="00A77754" w:rsidRDefault="001918DC" w:rsidP="001918DC">
      <w:pPr>
        <w:spacing w:after="0" w:line="240" w:lineRule="auto"/>
        <w:ind w:left="720"/>
        <w:jc w:val="both"/>
        <w:rPr>
          <w:rFonts w:ascii="Arial" w:hAnsi="Arial" w:cs="Arial"/>
        </w:rPr>
      </w:pPr>
    </w:p>
    <w:p w14:paraId="34C81C81" w14:textId="77777777" w:rsidR="001918DC" w:rsidRPr="00A77754" w:rsidRDefault="001918DC" w:rsidP="001918DC">
      <w:pPr>
        <w:pStyle w:val="ListParagraph"/>
        <w:numPr>
          <w:ilvl w:val="0"/>
          <w:numId w:val="13"/>
        </w:numPr>
        <w:spacing w:after="0" w:line="240" w:lineRule="auto"/>
        <w:jc w:val="both"/>
        <w:rPr>
          <w:rFonts w:ascii="Arial" w:hAnsi="Arial" w:cs="Arial"/>
        </w:rPr>
      </w:pPr>
      <w:r w:rsidRPr="00A77754">
        <w:rPr>
          <w:rFonts w:ascii="Arial" w:hAnsi="Arial" w:cs="Arial"/>
        </w:rPr>
        <w:t>For tiling (montage imaging) click on the grid icon</w:t>
      </w:r>
    </w:p>
    <w:p w14:paraId="7BFA57ED" w14:textId="77777777" w:rsidR="001918DC" w:rsidRPr="00A77754" w:rsidRDefault="001918DC" w:rsidP="001918DC">
      <w:pPr>
        <w:pStyle w:val="ListParagraph"/>
        <w:numPr>
          <w:ilvl w:val="0"/>
          <w:numId w:val="13"/>
        </w:numPr>
        <w:spacing w:after="0" w:line="240" w:lineRule="auto"/>
        <w:jc w:val="both"/>
        <w:rPr>
          <w:rFonts w:ascii="Arial" w:hAnsi="Arial" w:cs="Arial"/>
          <w:i/>
        </w:rPr>
      </w:pPr>
      <w:r w:rsidRPr="00A77754">
        <w:rPr>
          <w:rFonts w:ascii="Arial" w:hAnsi="Arial" w:cs="Arial"/>
        </w:rPr>
        <w:t xml:space="preserve">Find one corner or edge of your sample. </w:t>
      </w:r>
      <w:r w:rsidRPr="00A77754">
        <w:rPr>
          <w:rFonts w:ascii="Arial" w:hAnsi="Arial" w:cs="Arial"/>
          <w:i/>
        </w:rPr>
        <w:t>(</w:t>
      </w:r>
      <w:proofErr w:type="gramStart"/>
      <w:r w:rsidRPr="00A77754">
        <w:rPr>
          <w:rFonts w:ascii="Arial" w:hAnsi="Arial" w:cs="Arial"/>
          <w:i/>
        </w:rPr>
        <w:t>it</w:t>
      </w:r>
      <w:proofErr w:type="gramEnd"/>
      <w:r w:rsidRPr="00A77754">
        <w:rPr>
          <w:rFonts w:ascii="Arial" w:hAnsi="Arial" w:cs="Arial"/>
          <w:i/>
        </w:rPr>
        <w:t xml:space="preserve"> is often easier to do this in the microscope eyepieces). </w:t>
      </w:r>
    </w:p>
    <w:p w14:paraId="4E0C21D9" w14:textId="77777777" w:rsidR="001918DC" w:rsidRPr="00A77754" w:rsidRDefault="001918DC" w:rsidP="001918DC">
      <w:pPr>
        <w:pStyle w:val="ListParagraph"/>
        <w:numPr>
          <w:ilvl w:val="0"/>
          <w:numId w:val="13"/>
        </w:numPr>
        <w:spacing w:after="0" w:line="240" w:lineRule="auto"/>
        <w:jc w:val="both"/>
        <w:rPr>
          <w:rFonts w:ascii="Arial" w:hAnsi="Arial" w:cs="Arial"/>
        </w:rPr>
      </w:pPr>
      <w:r w:rsidRPr="00A77754">
        <w:rPr>
          <w:rFonts w:ascii="Arial" w:hAnsi="Arial" w:cs="Arial"/>
        </w:rPr>
        <w:t xml:space="preserve">*Click on the Mark Position Icon (X-Y axis with a little square) </w:t>
      </w:r>
    </w:p>
    <w:p w14:paraId="427B5A53" w14:textId="77777777" w:rsidR="001918DC" w:rsidRPr="00A77754" w:rsidRDefault="001918DC" w:rsidP="001918DC">
      <w:pPr>
        <w:pStyle w:val="ListParagraph"/>
        <w:numPr>
          <w:ilvl w:val="0"/>
          <w:numId w:val="13"/>
        </w:numPr>
        <w:spacing w:after="0" w:line="240" w:lineRule="auto"/>
        <w:jc w:val="both"/>
        <w:rPr>
          <w:rFonts w:ascii="Arial" w:hAnsi="Arial" w:cs="Arial"/>
        </w:rPr>
      </w:pPr>
      <w:r w:rsidRPr="00A77754">
        <w:rPr>
          <w:rFonts w:ascii="Arial" w:hAnsi="Arial" w:cs="Arial"/>
        </w:rPr>
        <w:t xml:space="preserve">If doing a z-stack set beginning and end for this region of the </w:t>
      </w:r>
      <w:proofErr w:type="gramStart"/>
      <w:r w:rsidRPr="00A77754">
        <w:rPr>
          <w:rFonts w:ascii="Arial" w:hAnsi="Arial" w:cs="Arial"/>
        </w:rPr>
        <w:t>sample.*</w:t>
      </w:r>
      <w:proofErr w:type="gramEnd"/>
      <w:r w:rsidRPr="00A77754">
        <w:rPr>
          <w:rFonts w:ascii="Arial" w:hAnsi="Arial" w:cs="Arial"/>
        </w:rPr>
        <w:t>*</w:t>
      </w:r>
    </w:p>
    <w:p w14:paraId="1144E97D" w14:textId="77777777" w:rsidR="001918DC" w:rsidRPr="00A77754" w:rsidRDefault="001918DC" w:rsidP="001918DC">
      <w:pPr>
        <w:pStyle w:val="ListParagraph"/>
        <w:numPr>
          <w:ilvl w:val="0"/>
          <w:numId w:val="13"/>
        </w:numPr>
        <w:spacing w:after="0" w:line="240" w:lineRule="auto"/>
        <w:jc w:val="both"/>
        <w:rPr>
          <w:rFonts w:ascii="Arial" w:hAnsi="Arial" w:cs="Arial"/>
        </w:rPr>
      </w:pPr>
      <w:r w:rsidRPr="00A77754">
        <w:rPr>
          <w:rFonts w:ascii="Arial" w:hAnsi="Arial" w:cs="Arial"/>
        </w:rPr>
        <w:t>Move to the opposite edge or corner of your sample and repeat from * to ** adjusting the z-stack only if part of the sample is not covered in next region.</w:t>
      </w:r>
    </w:p>
    <w:p w14:paraId="1BBE10E4" w14:textId="77777777" w:rsidR="001918DC" w:rsidRPr="00A77754" w:rsidRDefault="001918DC" w:rsidP="001918DC">
      <w:pPr>
        <w:pStyle w:val="ListParagraph"/>
        <w:numPr>
          <w:ilvl w:val="0"/>
          <w:numId w:val="13"/>
        </w:numPr>
        <w:spacing w:after="0" w:line="240" w:lineRule="auto"/>
        <w:jc w:val="both"/>
        <w:rPr>
          <w:rFonts w:ascii="Arial" w:hAnsi="Arial" w:cs="Arial"/>
        </w:rPr>
      </w:pPr>
      <w:r w:rsidRPr="00A77754">
        <w:rPr>
          <w:rFonts w:ascii="Arial" w:hAnsi="Arial" w:cs="Arial"/>
        </w:rPr>
        <w:t xml:space="preserve">If all sample is </w:t>
      </w:r>
      <w:proofErr w:type="gramStart"/>
      <w:r w:rsidRPr="00A77754">
        <w:rPr>
          <w:rFonts w:ascii="Arial" w:hAnsi="Arial" w:cs="Arial"/>
        </w:rPr>
        <w:t>covered</w:t>
      </w:r>
      <w:proofErr w:type="gramEnd"/>
      <w:r w:rsidRPr="00A77754">
        <w:rPr>
          <w:rFonts w:ascii="Arial" w:hAnsi="Arial" w:cs="Arial"/>
        </w:rPr>
        <w:t xml:space="preserve"> you can begin a test stack.  If not move to additional corners/edges until you think you have the whole sample in the imaging area indicated on the panel.</w:t>
      </w:r>
    </w:p>
    <w:p w14:paraId="659AC24F" w14:textId="77777777" w:rsidR="001918DC" w:rsidRPr="00A77754" w:rsidRDefault="001918DC" w:rsidP="001918DC">
      <w:pPr>
        <w:pStyle w:val="ListParagraph"/>
        <w:numPr>
          <w:ilvl w:val="0"/>
          <w:numId w:val="13"/>
        </w:numPr>
        <w:spacing w:after="0" w:line="240" w:lineRule="auto"/>
        <w:jc w:val="both"/>
        <w:rPr>
          <w:rFonts w:ascii="Arial" w:hAnsi="Arial" w:cs="Arial"/>
        </w:rPr>
      </w:pPr>
      <w:r w:rsidRPr="00A77754">
        <w:rPr>
          <w:rFonts w:ascii="Arial" w:hAnsi="Arial" w:cs="Arial"/>
        </w:rPr>
        <w:lastRenderedPageBreak/>
        <w:t>To run a test stack, use a small number of steps (5 or 6) and a low line averaging (around 6). (</w:t>
      </w:r>
      <w:proofErr w:type="gramStart"/>
      <w:r w:rsidRPr="00A77754">
        <w:rPr>
          <w:rFonts w:ascii="Arial" w:hAnsi="Arial" w:cs="Arial"/>
          <w:i/>
        </w:rPr>
        <w:t>usually</w:t>
      </w:r>
      <w:proofErr w:type="gramEnd"/>
      <w:r w:rsidRPr="00A77754">
        <w:rPr>
          <w:rFonts w:ascii="Arial" w:hAnsi="Arial" w:cs="Arial"/>
          <w:i/>
        </w:rPr>
        <w:t xml:space="preserve"> the “</w:t>
      </w:r>
      <w:proofErr w:type="spellStart"/>
      <w:r w:rsidRPr="00A77754">
        <w:rPr>
          <w:rFonts w:ascii="Arial" w:hAnsi="Arial" w:cs="Arial"/>
          <w:i/>
        </w:rPr>
        <w:t>autostitching</w:t>
      </w:r>
      <w:proofErr w:type="spellEnd"/>
      <w:r w:rsidRPr="00A77754">
        <w:rPr>
          <w:rFonts w:ascii="Arial" w:hAnsi="Arial" w:cs="Arial"/>
          <w:i/>
        </w:rPr>
        <w:t>” is selected but smoothing is off</w:t>
      </w:r>
      <w:r w:rsidRPr="00A77754">
        <w:rPr>
          <w:rFonts w:ascii="Arial" w:hAnsi="Arial" w:cs="Arial"/>
        </w:rPr>
        <w:t>)</w:t>
      </w:r>
    </w:p>
    <w:p w14:paraId="7D1D3579" w14:textId="77777777" w:rsidR="001918DC" w:rsidRPr="00A77754" w:rsidRDefault="001918DC" w:rsidP="001918DC">
      <w:pPr>
        <w:pStyle w:val="ListParagraph"/>
        <w:numPr>
          <w:ilvl w:val="0"/>
          <w:numId w:val="13"/>
        </w:numPr>
        <w:spacing w:after="0" w:line="240" w:lineRule="auto"/>
        <w:jc w:val="both"/>
        <w:rPr>
          <w:rFonts w:ascii="Arial" w:hAnsi="Arial" w:cs="Arial"/>
        </w:rPr>
      </w:pPr>
      <w:r w:rsidRPr="00A77754">
        <w:rPr>
          <w:rFonts w:ascii="Arial" w:hAnsi="Arial" w:cs="Arial"/>
        </w:rPr>
        <w:t xml:space="preserve">When this stack is complete make sure that the desired area is completely captured or adjust as needed.  </w:t>
      </w:r>
    </w:p>
    <w:p w14:paraId="64996EEC" w14:textId="77777777" w:rsidR="001918DC" w:rsidRPr="00A77754" w:rsidRDefault="001918DC" w:rsidP="001918DC">
      <w:pPr>
        <w:pStyle w:val="ListParagraph"/>
        <w:spacing w:after="0" w:line="240" w:lineRule="auto"/>
        <w:jc w:val="both"/>
        <w:rPr>
          <w:rFonts w:ascii="Arial" w:hAnsi="Arial" w:cs="Arial"/>
        </w:rPr>
      </w:pPr>
    </w:p>
    <w:p w14:paraId="6D413943" w14:textId="77777777" w:rsidR="001918DC" w:rsidRPr="00A77754" w:rsidRDefault="001918DC" w:rsidP="001918DC">
      <w:pPr>
        <w:spacing w:after="0" w:line="240" w:lineRule="auto"/>
        <w:jc w:val="both"/>
        <w:rPr>
          <w:rFonts w:ascii="Arial" w:hAnsi="Arial" w:cs="Arial"/>
          <w:b/>
        </w:rPr>
      </w:pPr>
      <w:r w:rsidRPr="00A77754">
        <w:rPr>
          <w:rFonts w:ascii="Arial" w:hAnsi="Arial" w:cs="Arial"/>
          <w:b/>
        </w:rPr>
        <w:t>Mark and Find (When using “Lightning” Only)</w:t>
      </w:r>
    </w:p>
    <w:p w14:paraId="7A3E9DE5" w14:textId="77777777" w:rsidR="001918DC" w:rsidRPr="00A77754" w:rsidRDefault="001918DC" w:rsidP="001918DC">
      <w:pPr>
        <w:spacing w:after="0" w:line="240" w:lineRule="auto"/>
        <w:jc w:val="both"/>
        <w:rPr>
          <w:rFonts w:ascii="Arial" w:hAnsi="Arial" w:cs="Arial"/>
          <w:b/>
        </w:rPr>
      </w:pPr>
    </w:p>
    <w:p w14:paraId="4F3C6362" w14:textId="77777777" w:rsidR="001918DC" w:rsidRPr="00A77754" w:rsidRDefault="001918DC" w:rsidP="001918DC">
      <w:pPr>
        <w:pStyle w:val="ListParagraph"/>
        <w:numPr>
          <w:ilvl w:val="0"/>
          <w:numId w:val="16"/>
        </w:numPr>
        <w:spacing w:after="0" w:line="240" w:lineRule="auto"/>
        <w:jc w:val="both"/>
        <w:rPr>
          <w:rFonts w:ascii="Arial" w:hAnsi="Arial" w:cs="Arial"/>
        </w:rPr>
      </w:pPr>
      <w:r w:rsidRPr="00A77754">
        <w:rPr>
          <w:rFonts w:ascii="Arial" w:hAnsi="Arial" w:cs="Arial"/>
        </w:rPr>
        <w:t xml:space="preserve">For Mark and Find select the Icon with the axis and multiple small squares </w:t>
      </w:r>
    </w:p>
    <w:p w14:paraId="5ABD96EB" w14:textId="77777777" w:rsidR="001918DC" w:rsidRPr="00A77754" w:rsidRDefault="001918DC" w:rsidP="001918DC">
      <w:pPr>
        <w:pStyle w:val="ListParagraph"/>
        <w:numPr>
          <w:ilvl w:val="0"/>
          <w:numId w:val="16"/>
        </w:numPr>
        <w:spacing w:after="0" w:line="240" w:lineRule="auto"/>
        <w:jc w:val="both"/>
        <w:rPr>
          <w:rFonts w:ascii="Arial" w:hAnsi="Arial" w:cs="Arial"/>
        </w:rPr>
      </w:pPr>
      <w:r w:rsidRPr="00A77754">
        <w:rPr>
          <w:rFonts w:ascii="Arial" w:hAnsi="Arial" w:cs="Arial"/>
        </w:rPr>
        <w:t>Find your first desired imaging region</w:t>
      </w:r>
    </w:p>
    <w:p w14:paraId="365399ED" w14:textId="77777777" w:rsidR="001918DC" w:rsidRPr="00A77754" w:rsidRDefault="001918DC" w:rsidP="001918DC">
      <w:pPr>
        <w:pStyle w:val="ListParagraph"/>
        <w:numPr>
          <w:ilvl w:val="0"/>
          <w:numId w:val="16"/>
        </w:numPr>
        <w:spacing w:after="0" w:line="240" w:lineRule="auto"/>
        <w:jc w:val="both"/>
        <w:rPr>
          <w:rFonts w:ascii="Arial" w:hAnsi="Arial" w:cs="Arial"/>
        </w:rPr>
      </w:pPr>
      <w:r w:rsidRPr="00A77754">
        <w:rPr>
          <w:rFonts w:ascii="Arial" w:hAnsi="Arial" w:cs="Arial"/>
        </w:rPr>
        <w:t xml:space="preserve">If doing a z-stack determine if each will have a different stack definition (most common) or if you will use the same stack parameters for all positions and mark the “Same Stack for All” check box accordingly.  </w:t>
      </w:r>
    </w:p>
    <w:p w14:paraId="4044E9CC" w14:textId="77777777" w:rsidR="001918DC" w:rsidRPr="00A77754" w:rsidRDefault="001918DC" w:rsidP="001918DC">
      <w:pPr>
        <w:pStyle w:val="ListParagraph"/>
        <w:numPr>
          <w:ilvl w:val="0"/>
          <w:numId w:val="16"/>
        </w:numPr>
        <w:spacing w:after="0" w:line="240" w:lineRule="auto"/>
        <w:jc w:val="both"/>
        <w:rPr>
          <w:rFonts w:ascii="Arial" w:hAnsi="Arial" w:cs="Arial"/>
        </w:rPr>
      </w:pPr>
      <w:r w:rsidRPr="00A77754">
        <w:rPr>
          <w:rFonts w:ascii="Arial" w:hAnsi="Arial" w:cs="Arial"/>
        </w:rPr>
        <w:t xml:space="preserve">*Click on the Mark Position Icon (X-Y axis with a little square) </w:t>
      </w:r>
    </w:p>
    <w:p w14:paraId="2ECA02A3" w14:textId="77777777" w:rsidR="001918DC" w:rsidRPr="00A77754" w:rsidRDefault="001918DC" w:rsidP="001918DC">
      <w:pPr>
        <w:pStyle w:val="ListParagraph"/>
        <w:numPr>
          <w:ilvl w:val="0"/>
          <w:numId w:val="16"/>
        </w:numPr>
        <w:spacing w:after="0" w:line="240" w:lineRule="auto"/>
        <w:jc w:val="both"/>
        <w:rPr>
          <w:rFonts w:ascii="Arial" w:hAnsi="Arial" w:cs="Arial"/>
        </w:rPr>
      </w:pPr>
      <w:r w:rsidRPr="00A77754">
        <w:rPr>
          <w:rFonts w:ascii="Arial" w:hAnsi="Arial" w:cs="Arial"/>
        </w:rPr>
        <w:t>If doing a z-stack set beginning and end for this region of the sample</w:t>
      </w:r>
    </w:p>
    <w:p w14:paraId="16D404A7" w14:textId="77777777" w:rsidR="001918DC" w:rsidRPr="00A77754" w:rsidRDefault="001918DC" w:rsidP="001918DC">
      <w:pPr>
        <w:pStyle w:val="ListParagraph"/>
        <w:numPr>
          <w:ilvl w:val="0"/>
          <w:numId w:val="16"/>
        </w:numPr>
        <w:spacing w:after="0" w:line="240" w:lineRule="auto"/>
        <w:jc w:val="both"/>
        <w:rPr>
          <w:rFonts w:ascii="Arial" w:hAnsi="Arial" w:cs="Arial"/>
        </w:rPr>
      </w:pPr>
      <w:r w:rsidRPr="00A77754">
        <w:rPr>
          <w:rFonts w:ascii="Arial" w:hAnsi="Arial" w:cs="Arial"/>
        </w:rPr>
        <w:t>Go back to the Mark and Find tab</w:t>
      </w:r>
    </w:p>
    <w:p w14:paraId="5EC3418C" w14:textId="77777777" w:rsidR="001918DC" w:rsidRPr="00A77754" w:rsidRDefault="001918DC" w:rsidP="001918DC">
      <w:pPr>
        <w:pStyle w:val="ListParagraph"/>
        <w:numPr>
          <w:ilvl w:val="0"/>
          <w:numId w:val="16"/>
        </w:numPr>
        <w:spacing w:after="0" w:line="240" w:lineRule="auto"/>
        <w:jc w:val="both"/>
        <w:rPr>
          <w:rFonts w:ascii="Arial" w:hAnsi="Arial" w:cs="Arial"/>
        </w:rPr>
      </w:pPr>
      <w:r w:rsidRPr="00A77754">
        <w:rPr>
          <w:rFonts w:ascii="Arial" w:hAnsi="Arial" w:cs="Arial"/>
        </w:rPr>
        <w:t>Click on “redefine stack” **</w:t>
      </w:r>
    </w:p>
    <w:p w14:paraId="03B6919F" w14:textId="77777777" w:rsidR="001918DC" w:rsidRPr="00A77754" w:rsidRDefault="001918DC" w:rsidP="001918DC">
      <w:pPr>
        <w:pStyle w:val="ListParagraph"/>
        <w:numPr>
          <w:ilvl w:val="0"/>
          <w:numId w:val="16"/>
        </w:numPr>
        <w:spacing w:after="0" w:line="240" w:lineRule="auto"/>
        <w:jc w:val="both"/>
        <w:rPr>
          <w:rFonts w:ascii="Arial" w:hAnsi="Arial" w:cs="Arial"/>
        </w:rPr>
      </w:pPr>
      <w:r w:rsidRPr="00A77754">
        <w:rPr>
          <w:rFonts w:ascii="Arial" w:hAnsi="Arial" w:cs="Arial"/>
        </w:rPr>
        <w:t>Then select your next Mark and Find and repeat from * to **</w:t>
      </w:r>
    </w:p>
    <w:p w14:paraId="663E16EA" w14:textId="77777777" w:rsidR="00866900" w:rsidRPr="00A77754" w:rsidRDefault="00866900" w:rsidP="00866900">
      <w:pPr>
        <w:spacing w:after="0" w:line="240" w:lineRule="auto"/>
        <w:jc w:val="both"/>
        <w:rPr>
          <w:rFonts w:ascii="Arial" w:hAnsi="Arial" w:cs="Arial"/>
        </w:rPr>
      </w:pPr>
    </w:p>
    <w:p w14:paraId="7701EB8B" w14:textId="77777777" w:rsidR="00D90E30" w:rsidRPr="00A77754" w:rsidRDefault="00D90E30" w:rsidP="00D90E30">
      <w:pPr>
        <w:spacing w:after="0" w:line="240" w:lineRule="auto"/>
        <w:jc w:val="both"/>
        <w:rPr>
          <w:rFonts w:ascii="Arial" w:hAnsi="Arial" w:cs="Arial"/>
          <w:b/>
        </w:rPr>
      </w:pPr>
    </w:p>
    <w:p w14:paraId="1FB619DA" w14:textId="77777777" w:rsidR="00D90E30" w:rsidRPr="00A77754" w:rsidRDefault="00D90E30" w:rsidP="00D90E30">
      <w:pPr>
        <w:spacing w:after="0" w:line="240" w:lineRule="auto"/>
        <w:jc w:val="both"/>
        <w:rPr>
          <w:rFonts w:ascii="Arial" w:hAnsi="Arial" w:cs="Arial"/>
          <w:b/>
        </w:rPr>
      </w:pPr>
      <w:r w:rsidRPr="00A77754">
        <w:rPr>
          <w:rFonts w:ascii="Arial" w:hAnsi="Arial" w:cs="Arial"/>
          <w:b/>
        </w:rPr>
        <w:t>Turning off the Confocal System (instructions are posted in the room)</w:t>
      </w:r>
    </w:p>
    <w:p w14:paraId="280A7878" w14:textId="77777777" w:rsidR="00D90E30" w:rsidRPr="00A77754" w:rsidRDefault="00D90E30" w:rsidP="00D90E30">
      <w:pPr>
        <w:spacing w:after="0" w:line="240" w:lineRule="auto"/>
        <w:jc w:val="both"/>
        <w:rPr>
          <w:rFonts w:ascii="Arial" w:hAnsi="Arial" w:cs="Arial"/>
          <w:b/>
        </w:rPr>
      </w:pPr>
    </w:p>
    <w:p w14:paraId="46A6E778" w14:textId="0706B3B4" w:rsidR="006D3D9D" w:rsidRPr="00A77754" w:rsidRDefault="006D3D9D" w:rsidP="007B5DF1">
      <w:pPr>
        <w:pStyle w:val="ListParagraph"/>
        <w:numPr>
          <w:ilvl w:val="0"/>
          <w:numId w:val="12"/>
        </w:numPr>
        <w:spacing w:after="0" w:line="240" w:lineRule="auto"/>
        <w:jc w:val="both"/>
        <w:rPr>
          <w:rFonts w:ascii="Arial" w:hAnsi="Arial" w:cs="Arial"/>
        </w:rPr>
      </w:pPr>
      <w:r w:rsidRPr="00A77754">
        <w:rPr>
          <w:rFonts w:ascii="Arial" w:hAnsi="Arial" w:cs="Arial"/>
        </w:rPr>
        <w:t>Turn off the 405nm Diode Laser within the LAS-X software.</w:t>
      </w:r>
    </w:p>
    <w:p w14:paraId="4DE95453" w14:textId="77777777" w:rsidR="006D3D9D" w:rsidRPr="00A77754" w:rsidRDefault="006D3D9D" w:rsidP="007B5DF1">
      <w:pPr>
        <w:pStyle w:val="ListParagraph"/>
        <w:numPr>
          <w:ilvl w:val="0"/>
          <w:numId w:val="12"/>
        </w:numPr>
        <w:spacing w:after="0" w:line="240" w:lineRule="auto"/>
        <w:jc w:val="both"/>
        <w:rPr>
          <w:rFonts w:ascii="Arial" w:hAnsi="Arial" w:cs="Arial"/>
        </w:rPr>
      </w:pPr>
      <w:r w:rsidRPr="00A77754">
        <w:rPr>
          <w:rFonts w:ascii="Arial" w:hAnsi="Arial" w:cs="Arial"/>
        </w:rPr>
        <w:t xml:space="preserve">Turn off the white light </w:t>
      </w:r>
      <w:proofErr w:type="gramStart"/>
      <w:r w:rsidRPr="00A77754">
        <w:rPr>
          <w:rFonts w:ascii="Arial" w:hAnsi="Arial" w:cs="Arial"/>
        </w:rPr>
        <w:t>laser(</w:t>
      </w:r>
      <w:proofErr w:type="gramEnd"/>
      <w:r w:rsidRPr="00A77754">
        <w:rPr>
          <w:rFonts w:ascii="Arial" w:hAnsi="Arial" w:cs="Arial"/>
        </w:rPr>
        <w:t>WLL) within the LAS-X software.</w:t>
      </w:r>
    </w:p>
    <w:p w14:paraId="34BC56E1" w14:textId="0B54DCC1" w:rsidR="00D90E30" w:rsidRPr="00A77754" w:rsidRDefault="00D90E30" w:rsidP="007B5DF1">
      <w:pPr>
        <w:pStyle w:val="ListParagraph"/>
        <w:numPr>
          <w:ilvl w:val="0"/>
          <w:numId w:val="12"/>
        </w:numPr>
        <w:spacing w:after="0" w:line="240" w:lineRule="auto"/>
        <w:jc w:val="both"/>
        <w:rPr>
          <w:rFonts w:ascii="Arial" w:hAnsi="Arial" w:cs="Arial"/>
        </w:rPr>
      </w:pPr>
      <w:r w:rsidRPr="00A77754">
        <w:rPr>
          <w:rFonts w:ascii="Arial" w:hAnsi="Arial" w:cs="Arial"/>
        </w:rPr>
        <w:t>Exit the LAS-AF software</w:t>
      </w:r>
    </w:p>
    <w:p w14:paraId="385DD3ED" w14:textId="6D9FA9AB" w:rsidR="00D90E30" w:rsidRPr="00A77754" w:rsidRDefault="006D3D9D" w:rsidP="007B5DF1">
      <w:pPr>
        <w:pStyle w:val="ListParagraph"/>
        <w:numPr>
          <w:ilvl w:val="0"/>
          <w:numId w:val="12"/>
        </w:numPr>
        <w:spacing w:after="0" w:line="240" w:lineRule="auto"/>
        <w:jc w:val="both"/>
        <w:rPr>
          <w:rFonts w:ascii="Arial" w:hAnsi="Arial" w:cs="Arial"/>
        </w:rPr>
      </w:pPr>
      <w:r w:rsidRPr="00A77754">
        <w:rPr>
          <w:rFonts w:ascii="Arial" w:hAnsi="Arial" w:cs="Arial"/>
        </w:rPr>
        <w:t>Turn off power switches 2.</w:t>
      </w:r>
    </w:p>
    <w:p w14:paraId="213CE615" w14:textId="1A4F9809" w:rsidR="006D3D9D" w:rsidRPr="00A77754" w:rsidRDefault="006D3D9D" w:rsidP="007B5DF1">
      <w:pPr>
        <w:pStyle w:val="ListParagraph"/>
        <w:numPr>
          <w:ilvl w:val="0"/>
          <w:numId w:val="12"/>
        </w:numPr>
        <w:spacing w:after="0" w:line="240" w:lineRule="auto"/>
        <w:jc w:val="both"/>
        <w:rPr>
          <w:rFonts w:ascii="Arial" w:hAnsi="Arial" w:cs="Arial"/>
        </w:rPr>
      </w:pPr>
      <w:r w:rsidRPr="00A77754">
        <w:rPr>
          <w:rFonts w:ascii="Arial" w:hAnsi="Arial" w:cs="Arial"/>
        </w:rPr>
        <w:t>Turn off power switch 1.</w:t>
      </w:r>
    </w:p>
    <w:p w14:paraId="05DB71E5" w14:textId="67CA8F9C" w:rsidR="00D90E30" w:rsidRPr="00A77754" w:rsidRDefault="006D3D9D" w:rsidP="007B5DF1">
      <w:pPr>
        <w:pStyle w:val="ListParagraph"/>
        <w:numPr>
          <w:ilvl w:val="0"/>
          <w:numId w:val="12"/>
        </w:numPr>
        <w:spacing w:after="0" w:line="240" w:lineRule="auto"/>
        <w:jc w:val="both"/>
        <w:rPr>
          <w:rFonts w:ascii="Arial" w:hAnsi="Arial" w:cs="Arial"/>
          <w:i/>
        </w:rPr>
      </w:pPr>
      <w:r w:rsidRPr="00A77754">
        <w:rPr>
          <w:rFonts w:ascii="Arial" w:hAnsi="Arial" w:cs="Arial"/>
        </w:rPr>
        <w:t>The cooling system may continue to run after the power is turned off. The cooling system will turn itself off automatically.</w:t>
      </w:r>
    </w:p>
    <w:p w14:paraId="4EAD1E97" w14:textId="77777777" w:rsidR="00D90E30" w:rsidRPr="00A87AAF" w:rsidRDefault="00D90E30" w:rsidP="00D90E30">
      <w:pPr>
        <w:spacing w:after="0" w:line="240" w:lineRule="auto"/>
        <w:ind w:left="720"/>
        <w:jc w:val="both"/>
        <w:rPr>
          <w:rFonts w:ascii="Consolas" w:hAnsi="Consolas" w:cs="Arial"/>
        </w:rPr>
      </w:pPr>
    </w:p>
    <w:p w14:paraId="627B645C" w14:textId="77777777" w:rsidR="00340FDC" w:rsidRPr="00A87AAF" w:rsidRDefault="00340FDC" w:rsidP="00C8620E">
      <w:pPr>
        <w:spacing w:after="0" w:line="240" w:lineRule="auto"/>
        <w:jc w:val="both"/>
        <w:rPr>
          <w:rFonts w:ascii="Consolas" w:hAnsi="Consolas" w:cs="Arial"/>
        </w:rPr>
      </w:pPr>
    </w:p>
    <w:sectPr w:rsidR="00340FDC" w:rsidRPr="00A87AAF">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714B6" w14:textId="77777777" w:rsidR="001D66AF" w:rsidRDefault="001D66AF" w:rsidP="00314184">
      <w:pPr>
        <w:spacing w:after="0" w:line="240" w:lineRule="auto"/>
      </w:pPr>
      <w:r>
        <w:separator/>
      </w:r>
    </w:p>
  </w:endnote>
  <w:endnote w:type="continuationSeparator" w:id="0">
    <w:p w14:paraId="18C4E214" w14:textId="77777777" w:rsidR="001D66AF" w:rsidRDefault="001D66AF" w:rsidP="00314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09156" w14:textId="5C8B6AF2" w:rsidR="004B5EA2" w:rsidRDefault="00314184" w:rsidP="00314184">
    <w:pPr>
      <w:pStyle w:val="Footer"/>
      <w:jc w:val="right"/>
    </w:pPr>
    <w:r>
      <w:t xml:space="preserve">Version </w:t>
    </w:r>
    <w:r w:rsidR="004B5EA2">
      <w:t>5</w:t>
    </w:r>
    <w:r w:rsidR="00BC4122">
      <w:t>.</w:t>
    </w:r>
    <w:r w:rsidR="004B5EA2">
      <w:t>4</w:t>
    </w:r>
    <w:r w:rsidR="00BC4122">
      <w:t xml:space="preserve"> </w:t>
    </w:r>
    <w:r w:rsidR="004B5EA2">
      <w:t>2</w:t>
    </w:r>
    <w:r w:rsidR="00BC4122">
      <w:t>-</w:t>
    </w:r>
    <w:r w:rsidR="004B5EA2">
      <w:t>20</w:t>
    </w:r>
    <w:r w:rsidR="00C6044D">
      <w:t>-</w:t>
    </w:r>
    <w:r w:rsidR="004B5EA2">
      <w:t>23 David Edit</w:t>
    </w:r>
  </w:p>
  <w:p w14:paraId="169D098B" w14:textId="5C8B6AF2" w:rsidR="00314184" w:rsidRDefault="00314184" w:rsidP="004B5EA2">
    <w:pPr>
      <w:pStyle w:val="Footer"/>
      <w:jc w:val="both"/>
    </w:pPr>
  </w:p>
  <w:p w14:paraId="2183C807" w14:textId="77777777" w:rsidR="00314184" w:rsidRDefault="003141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ED33B" w14:textId="77777777" w:rsidR="001D66AF" w:rsidRDefault="001D66AF" w:rsidP="00314184">
      <w:pPr>
        <w:spacing w:after="0" w:line="240" w:lineRule="auto"/>
      </w:pPr>
      <w:r>
        <w:separator/>
      </w:r>
    </w:p>
  </w:footnote>
  <w:footnote w:type="continuationSeparator" w:id="0">
    <w:p w14:paraId="3FBD25E2" w14:textId="77777777" w:rsidR="001D66AF" w:rsidRDefault="001D66AF" w:rsidP="003141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F50"/>
    <w:multiLevelType w:val="hybridMultilevel"/>
    <w:tmpl w:val="3B024068"/>
    <w:lvl w:ilvl="0" w:tplc="2794DB00">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A147E"/>
    <w:multiLevelType w:val="hybridMultilevel"/>
    <w:tmpl w:val="A4DADD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B2D00BE"/>
    <w:multiLevelType w:val="hybridMultilevel"/>
    <w:tmpl w:val="249AA9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354F91"/>
    <w:multiLevelType w:val="hybridMultilevel"/>
    <w:tmpl w:val="8BF0FC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E4A54F2"/>
    <w:multiLevelType w:val="hybridMultilevel"/>
    <w:tmpl w:val="2BF24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73305D"/>
    <w:multiLevelType w:val="hybridMultilevel"/>
    <w:tmpl w:val="CF7077EE"/>
    <w:lvl w:ilvl="0" w:tplc="A8B0F8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87356D"/>
    <w:multiLevelType w:val="hybridMultilevel"/>
    <w:tmpl w:val="84ECEC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A34724B"/>
    <w:multiLevelType w:val="hybridMultilevel"/>
    <w:tmpl w:val="E05CB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BA60BE"/>
    <w:multiLevelType w:val="hybridMultilevel"/>
    <w:tmpl w:val="260AB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11BE6"/>
    <w:multiLevelType w:val="hybridMultilevel"/>
    <w:tmpl w:val="FEEE9CC2"/>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0" w15:restartNumberingAfterBreak="0">
    <w:nsid w:val="27C01E72"/>
    <w:multiLevelType w:val="hybridMultilevel"/>
    <w:tmpl w:val="607E16B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1" w15:restartNumberingAfterBreak="0">
    <w:nsid w:val="293333E8"/>
    <w:multiLevelType w:val="hybridMultilevel"/>
    <w:tmpl w:val="98BAC7C0"/>
    <w:lvl w:ilvl="0" w:tplc="4528934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A385BEF"/>
    <w:multiLevelType w:val="hybridMultilevel"/>
    <w:tmpl w:val="73F2A9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E447F0C"/>
    <w:multiLevelType w:val="hybridMultilevel"/>
    <w:tmpl w:val="9B244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1171BA"/>
    <w:multiLevelType w:val="hybridMultilevel"/>
    <w:tmpl w:val="568C9E8A"/>
    <w:lvl w:ilvl="0" w:tplc="99DE877E">
      <w:start w:val="1"/>
      <w:numFmt w:val="decimal"/>
      <w:lvlText w:val="%1."/>
      <w:lvlJc w:val="left"/>
      <w:pPr>
        <w:ind w:left="1092" w:hanging="372"/>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1982B65"/>
    <w:multiLevelType w:val="hybridMultilevel"/>
    <w:tmpl w:val="D51ACB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24459A9"/>
    <w:multiLevelType w:val="hybridMultilevel"/>
    <w:tmpl w:val="6ED2D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311E2D"/>
    <w:multiLevelType w:val="hybridMultilevel"/>
    <w:tmpl w:val="BFB4EB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DA6E23"/>
    <w:multiLevelType w:val="hybridMultilevel"/>
    <w:tmpl w:val="FD02B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2D0CBF"/>
    <w:multiLevelType w:val="hybridMultilevel"/>
    <w:tmpl w:val="41968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D00B3A"/>
    <w:multiLevelType w:val="hybridMultilevel"/>
    <w:tmpl w:val="ADFC0C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A1E7EB5"/>
    <w:multiLevelType w:val="hybridMultilevel"/>
    <w:tmpl w:val="CF7077EE"/>
    <w:lvl w:ilvl="0" w:tplc="A8B0F8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BB15A42"/>
    <w:multiLevelType w:val="hybridMultilevel"/>
    <w:tmpl w:val="0C1C0102"/>
    <w:lvl w:ilvl="0" w:tplc="A0C674BE">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8F4C77"/>
    <w:multiLevelType w:val="hybridMultilevel"/>
    <w:tmpl w:val="6E1E0804"/>
    <w:lvl w:ilvl="0" w:tplc="2794DB00">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383CE3"/>
    <w:multiLevelType w:val="hybridMultilevel"/>
    <w:tmpl w:val="39004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44C737E"/>
    <w:multiLevelType w:val="hybridMultilevel"/>
    <w:tmpl w:val="127EB4F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E07DD6"/>
    <w:multiLevelType w:val="hybridMultilevel"/>
    <w:tmpl w:val="BCCC55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7E60BC9"/>
    <w:multiLevelType w:val="hybridMultilevel"/>
    <w:tmpl w:val="9C4A6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6E0FB5"/>
    <w:multiLevelType w:val="hybridMultilevel"/>
    <w:tmpl w:val="74F2E4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BE14979"/>
    <w:multiLevelType w:val="hybridMultilevel"/>
    <w:tmpl w:val="7408F5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76336549">
    <w:abstractNumId w:val="21"/>
  </w:num>
  <w:num w:numId="2" w16cid:durableId="2032411484">
    <w:abstractNumId w:val="16"/>
  </w:num>
  <w:num w:numId="3" w16cid:durableId="918977292">
    <w:abstractNumId w:val="25"/>
  </w:num>
  <w:num w:numId="4" w16cid:durableId="1210261446">
    <w:abstractNumId w:val="17"/>
  </w:num>
  <w:num w:numId="5" w16cid:durableId="1040590369">
    <w:abstractNumId w:val="23"/>
  </w:num>
  <w:num w:numId="6" w16cid:durableId="1941641382">
    <w:abstractNumId w:val="0"/>
  </w:num>
  <w:num w:numId="7" w16cid:durableId="255864481">
    <w:abstractNumId w:val="19"/>
  </w:num>
  <w:num w:numId="8" w16cid:durableId="1037238564">
    <w:abstractNumId w:val="18"/>
  </w:num>
  <w:num w:numId="9" w16cid:durableId="529341268">
    <w:abstractNumId w:val="8"/>
  </w:num>
  <w:num w:numId="10" w16cid:durableId="2064908309">
    <w:abstractNumId w:val="2"/>
  </w:num>
  <w:num w:numId="11" w16cid:durableId="1973748208">
    <w:abstractNumId w:val="4"/>
  </w:num>
  <w:num w:numId="12" w16cid:durableId="1539467890">
    <w:abstractNumId w:val="5"/>
  </w:num>
  <w:num w:numId="13" w16cid:durableId="731582640">
    <w:abstractNumId w:val="29"/>
  </w:num>
  <w:num w:numId="14" w16cid:durableId="1723601167">
    <w:abstractNumId w:val="7"/>
  </w:num>
  <w:num w:numId="15" w16cid:durableId="1929465768">
    <w:abstractNumId w:val="27"/>
  </w:num>
  <w:num w:numId="16" w16cid:durableId="449207834">
    <w:abstractNumId w:val="13"/>
  </w:num>
  <w:num w:numId="17" w16cid:durableId="35012961">
    <w:abstractNumId w:val="26"/>
  </w:num>
  <w:num w:numId="18" w16cid:durableId="1034964368">
    <w:abstractNumId w:val="20"/>
  </w:num>
  <w:num w:numId="19" w16cid:durableId="1326084397">
    <w:abstractNumId w:val="11"/>
  </w:num>
  <w:num w:numId="20" w16cid:durableId="833685128">
    <w:abstractNumId w:val="22"/>
  </w:num>
  <w:num w:numId="21" w16cid:durableId="786706199">
    <w:abstractNumId w:val="14"/>
  </w:num>
  <w:num w:numId="22" w16cid:durableId="1472360101">
    <w:abstractNumId w:val="28"/>
  </w:num>
  <w:num w:numId="23" w16cid:durableId="1061174659">
    <w:abstractNumId w:val="1"/>
  </w:num>
  <w:num w:numId="24" w16cid:durableId="1345593339">
    <w:abstractNumId w:val="3"/>
  </w:num>
  <w:num w:numId="25" w16cid:durableId="884368045">
    <w:abstractNumId w:val="24"/>
  </w:num>
  <w:num w:numId="26" w16cid:durableId="1990135252">
    <w:abstractNumId w:val="9"/>
  </w:num>
  <w:num w:numId="27" w16cid:durableId="110899046">
    <w:abstractNumId w:val="12"/>
  </w:num>
  <w:num w:numId="28" w16cid:durableId="2051223348">
    <w:abstractNumId w:val="10"/>
  </w:num>
  <w:num w:numId="29" w16cid:durableId="357122983">
    <w:abstractNumId w:val="6"/>
  </w:num>
  <w:num w:numId="30" w16cid:durableId="1983735546">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FDC"/>
    <w:rsid w:val="0002512C"/>
    <w:rsid w:val="00027447"/>
    <w:rsid w:val="00030CA6"/>
    <w:rsid w:val="00035FFD"/>
    <w:rsid w:val="0003776C"/>
    <w:rsid w:val="00052C4D"/>
    <w:rsid w:val="00064940"/>
    <w:rsid w:val="000A5AB5"/>
    <w:rsid w:val="000B1F65"/>
    <w:rsid w:val="000B4C35"/>
    <w:rsid w:val="000C7A07"/>
    <w:rsid w:val="000D0132"/>
    <w:rsid w:val="001120AE"/>
    <w:rsid w:val="00115D06"/>
    <w:rsid w:val="00123A43"/>
    <w:rsid w:val="001574FE"/>
    <w:rsid w:val="001750A7"/>
    <w:rsid w:val="00181418"/>
    <w:rsid w:val="001918DC"/>
    <w:rsid w:val="00193DDD"/>
    <w:rsid w:val="001A7323"/>
    <w:rsid w:val="001C13CB"/>
    <w:rsid w:val="001C50F0"/>
    <w:rsid w:val="001D66AF"/>
    <w:rsid w:val="00224CE3"/>
    <w:rsid w:val="00254DE1"/>
    <w:rsid w:val="002710B1"/>
    <w:rsid w:val="002A07B5"/>
    <w:rsid w:val="002A7703"/>
    <w:rsid w:val="002B2ED7"/>
    <w:rsid w:val="002B4507"/>
    <w:rsid w:val="002C63E0"/>
    <w:rsid w:val="002E1A97"/>
    <w:rsid w:val="00301E22"/>
    <w:rsid w:val="003059A5"/>
    <w:rsid w:val="0030754B"/>
    <w:rsid w:val="003134A1"/>
    <w:rsid w:val="00314184"/>
    <w:rsid w:val="0032403B"/>
    <w:rsid w:val="00324C77"/>
    <w:rsid w:val="00327EF6"/>
    <w:rsid w:val="003359A0"/>
    <w:rsid w:val="00340FDC"/>
    <w:rsid w:val="00344234"/>
    <w:rsid w:val="00352E8A"/>
    <w:rsid w:val="00353F74"/>
    <w:rsid w:val="00361054"/>
    <w:rsid w:val="00381884"/>
    <w:rsid w:val="003852CF"/>
    <w:rsid w:val="003860A2"/>
    <w:rsid w:val="0039143F"/>
    <w:rsid w:val="003A3DD4"/>
    <w:rsid w:val="003B0D6C"/>
    <w:rsid w:val="003C3002"/>
    <w:rsid w:val="003C5210"/>
    <w:rsid w:val="003E4D43"/>
    <w:rsid w:val="003E6583"/>
    <w:rsid w:val="003F4103"/>
    <w:rsid w:val="003F467A"/>
    <w:rsid w:val="00401A40"/>
    <w:rsid w:val="00407D0B"/>
    <w:rsid w:val="00441DDE"/>
    <w:rsid w:val="00453B4B"/>
    <w:rsid w:val="00454418"/>
    <w:rsid w:val="00457AD9"/>
    <w:rsid w:val="004738B5"/>
    <w:rsid w:val="00495E60"/>
    <w:rsid w:val="00497B05"/>
    <w:rsid w:val="004B5EA2"/>
    <w:rsid w:val="004C1F9F"/>
    <w:rsid w:val="004F5399"/>
    <w:rsid w:val="00523BB5"/>
    <w:rsid w:val="00533940"/>
    <w:rsid w:val="00534CCF"/>
    <w:rsid w:val="0055207C"/>
    <w:rsid w:val="00565F46"/>
    <w:rsid w:val="005870C7"/>
    <w:rsid w:val="00590D5A"/>
    <w:rsid w:val="005A2A21"/>
    <w:rsid w:val="005E5E5D"/>
    <w:rsid w:val="00600B34"/>
    <w:rsid w:val="00602779"/>
    <w:rsid w:val="006158AC"/>
    <w:rsid w:val="00624002"/>
    <w:rsid w:val="00627BE0"/>
    <w:rsid w:val="0065504B"/>
    <w:rsid w:val="0065643E"/>
    <w:rsid w:val="00657F0F"/>
    <w:rsid w:val="006D3D9D"/>
    <w:rsid w:val="007073D5"/>
    <w:rsid w:val="00715DAC"/>
    <w:rsid w:val="007238CA"/>
    <w:rsid w:val="007260FD"/>
    <w:rsid w:val="007271C3"/>
    <w:rsid w:val="007326EF"/>
    <w:rsid w:val="007410D6"/>
    <w:rsid w:val="00745385"/>
    <w:rsid w:val="00745E6E"/>
    <w:rsid w:val="00756F1B"/>
    <w:rsid w:val="0076425F"/>
    <w:rsid w:val="00767118"/>
    <w:rsid w:val="00790D48"/>
    <w:rsid w:val="00797B5E"/>
    <w:rsid w:val="007B1528"/>
    <w:rsid w:val="007B5DF1"/>
    <w:rsid w:val="0081216B"/>
    <w:rsid w:val="008136A9"/>
    <w:rsid w:val="008245D3"/>
    <w:rsid w:val="00824B65"/>
    <w:rsid w:val="008273FB"/>
    <w:rsid w:val="0083771C"/>
    <w:rsid w:val="008403CD"/>
    <w:rsid w:val="0084283B"/>
    <w:rsid w:val="00843A74"/>
    <w:rsid w:val="00853F29"/>
    <w:rsid w:val="00854FC0"/>
    <w:rsid w:val="00866900"/>
    <w:rsid w:val="00880BC0"/>
    <w:rsid w:val="00895C2D"/>
    <w:rsid w:val="008B394C"/>
    <w:rsid w:val="008D65D5"/>
    <w:rsid w:val="008D70E5"/>
    <w:rsid w:val="00921529"/>
    <w:rsid w:val="00924B14"/>
    <w:rsid w:val="00934D87"/>
    <w:rsid w:val="00941762"/>
    <w:rsid w:val="00960FAC"/>
    <w:rsid w:val="00966D2D"/>
    <w:rsid w:val="00992D2A"/>
    <w:rsid w:val="009932D1"/>
    <w:rsid w:val="009A214E"/>
    <w:rsid w:val="009B2D2A"/>
    <w:rsid w:val="009B4F94"/>
    <w:rsid w:val="009B5C18"/>
    <w:rsid w:val="009B7C29"/>
    <w:rsid w:val="009C05CC"/>
    <w:rsid w:val="009E403B"/>
    <w:rsid w:val="00A10B24"/>
    <w:rsid w:val="00A20EC6"/>
    <w:rsid w:val="00A216B5"/>
    <w:rsid w:val="00A32D47"/>
    <w:rsid w:val="00A407DB"/>
    <w:rsid w:val="00A530DA"/>
    <w:rsid w:val="00A77754"/>
    <w:rsid w:val="00A87AAF"/>
    <w:rsid w:val="00A87BE7"/>
    <w:rsid w:val="00A921E7"/>
    <w:rsid w:val="00A96953"/>
    <w:rsid w:val="00AB5214"/>
    <w:rsid w:val="00AD4287"/>
    <w:rsid w:val="00AE52E4"/>
    <w:rsid w:val="00AE58D6"/>
    <w:rsid w:val="00AF7D9B"/>
    <w:rsid w:val="00B037B0"/>
    <w:rsid w:val="00B04965"/>
    <w:rsid w:val="00B066F0"/>
    <w:rsid w:val="00B11E0A"/>
    <w:rsid w:val="00B161FC"/>
    <w:rsid w:val="00B43F05"/>
    <w:rsid w:val="00B47B81"/>
    <w:rsid w:val="00B667B0"/>
    <w:rsid w:val="00B72984"/>
    <w:rsid w:val="00BA1C83"/>
    <w:rsid w:val="00BA764F"/>
    <w:rsid w:val="00BB5BFD"/>
    <w:rsid w:val="00BC4122"/>
    <w:rsid w:val="00C03345"/>
    <w:rsid w:val="00C14946"/>
    <w:rsid w:val="00C25368"/>
    <w:rsid w:val="00C6044D"/>
    <w:rsid w:val="00C71732"/>
    <w:rsid w:val="00C757BA"/>
    <w:rsid w:val="00C818EE"/>
    <w:rsid w:val="00C81EA2"/>
    <w:rsid w:val="00C85E48"/>
    <w:rsid w:val="00C8620E"/>
    <w:rsid w:val="00CF27DF"/>
    <w:rsid w:val="00CF68BF"/>
    <w:rsid w:val="00D04C35"/>
    <w:rsid w:val="00D12E2D"/>
    <w:rsid w:val="00D32841"/>
    <w:rsid w:val="00D36941"/>
    <w:rsid w:val="00D4493D"/>
    <w:rsid w:val="00D5178C"/>
    <w:rsid w:val="00D57CEF"/>
    <w:rsid w:val="00D74CFC"/>
    <w:rsid w:val="00D90E30"/>
    <w:rsid w:val="00D94B85"/>
    <w:rsid w:val="00DA0E7F"/>
    <w:rsid w:val="00DB271A"/>
    <w:rsid w:val="00DB4291"/>
    <w:rsid w:val="00DC6547"/>
    <w:rsid w:val="00DE1FD3"/>
    <w:rsid w:val="00DE79FA"/>
    <w:rsid w:val="00DE7CE5"/>
    <w:rsid w:val="00E147C1"/>
    <w:rsid w:val="00E15EF5"/>
    <w:rsid w:val="00E1707B"/>
    <w:rsid w:val="00E26003"/>
    <w:rsid w:val="00E27105"/>
    <w:rsid w:val="00E43CB9"/>
    <w:rsid w:val="00E64F4F"/>
    <w:rsid w:val="00E65261"/>
    <w:rsid w:val="00E656E0"/>
    <w:rsid w:val="00E767AD"/>
    <w:rsid w:val="00E82D85"/>
    <w:rsid w:val="00E9013E"/>
    <w:rsid w:val="00E9487D"/>
    <w:rsid w:val="00EC649E"/>
    <w:rsid w:val="00EC6FE7"/>
    <w:rsid w:val="00EE271F"/>
    <w:rsid w:val="00EE442B"/>
    <w:rsid w:val="00F01E0E"/>
    <w:rsid w:val="00F122CF"/>
    <w:rsid w:val="00F22E90"/>
    <w:rsid w:val="00F268B0"/>
    <w:rsid w:val="00F554BB"/>
    <w:rsid w:val="00F61F58"/>
    <w:rsid w:val="00F653A2"/>
    <w:rsid w:val="00F76D10"/>
    <w:rsid w:val="00F931DF"/>
    <w:rsid w:val="00F978B1"/>
    <w:rsid w:val="00FB2A8A"/>
    <w:rsid w:val="00FC71BA"/>
    <w:rsid w:val="00FD4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7E865D"/>
  <w15:docId w15:val="{79D20EB9-CA95-46C0-91CC-F5B797660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FDC"/>
    <w:pPr>
      <w:ind w:left="720"/>
      <w:contextualSpacing/>
    </w:pPr>
  </w:style>
  <w:style w:type="paragraph" w:styleId="BalloonText">
    <w:name w:val="Balloon Text"/>
    <w:basedOn w:val="Normal"/>
    <w:link w:val="BalloonTextChar"/>
    <w:uiPriority w:val="99"/>
    <w:semiHidden/>
    <w:unhideWhenUsed/>
    <w:rsid w:val="00F01E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E0E"/>
    <w:rPr>
      <w:rFonts w:ascii="Tahoma" w:hAnsi="Tahoma" w:cs="Tahoma"/>
      <w:sz w:val="16"/>
      <w:szCs w:val="16"/>
    </w:rPr>
  </w:style>
  <w:style w:type="table" w:styleId="TableGrid">
    <w:name w:val="Table Grid"/>
    <w:basedOn w:val="TableNormal"/>
    <w:uiPriority w:val="59"/>
    <w:rsid w:val="00523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93DDD"/>
    <w:rPr>
      <w:sz w:val="16"/>
      <w:szCs w:val="16"/>
    </w:rPr>
  </w:style>
  <w:style w:type="paragraph" w:styleId="CommentText">
    <w:name w:val="annotation text"/>
    <w:basedOn w:val="Normal"/>
    <w:link w:val="CommentTextChar"/>
    <w:uiPriority w:val="99"/>
    <w:semiHidden/>
    <w:unhideWhenUsed/>
    <w:rsid w:val="00193DDD"/>
    <w:pPr>
      <w:spacing w:line="240" w:lineRule="auto"/>
    </w:pPr>
    <w:rPr>
      <w:sz w:val="20"/>
      <w:szCs w:val="20"/>
    </w:rPr>
  </w:style>
  <w:style w:type="character" w:customStyle="1" w:styleId="CommentTextChar">
    <w:name w:val="Comment Text Char"/>
    <w:basedOn w:val="DefaultParagraphFont"/>
    <w:link w:val="CommentText"/>
    <w:uiPriority w:val="99"/>
    <w:semiHidden/>
    <w:rsid w:val="00193DDD"/>
    <w:rPr>
      <w:sz w:val="20"/>
      <w:szCs w:val="20"/>
    </w:rPr>
  </w:style>
  <w:style w:type="paragraph" w:styleId="CommentSubject">
    <w:name w:val="annotation subject"/>
    <w:basedOn w:val="CommentText"/>
    <w:next w:val="CommentText"/>
    <w:link w:val="CommentSubjectChar"/>
    <w:uiPriority w:val="99"/>
    <w:semiHidden/>
    <w:unhideWhenUsed/>
    <w:rsid w:val="00193DDD"/>
    <w:rPr>
      <w:b/>
      <w:bCs/>
    </w:rPr>
  </w:style>
  <w:style w:type="character" w:customStyle="1" w:styleId="CommentSubjectChar">
    <w:name w:val="Comment Subject Char"/>
    <w:basedOn w:val="CommentTextChar"/>
    <w:link w:val="CommentSubject"/>
    <w:uiPriority w:val="99"/>
    <w:semiHidden/>
    <w:rsid w:val="00193DDD"/>
    <w:rPr>
      <w:b/>
      <w:bCs/>
      <w:sz w:val="20"/>
      <w:szCs w:val="20"/>
    </w:rPr>
  </w:style>
  <w:style w:type="paragraph" w:styleId="Header">
    <w:name w:val="header"/>
    <w:basedOn w:val="Normal"/>
    <w:link w:val="HeaderChar"/>
    <w:uiPriority w:val="99"/>
    <w:unhideWhenUsed/>
    <w:rsid w:val="003141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4184"/>
  </w:style>
  <w:style w:type="paragraph" w:styleId="Footer">
    <w:name w:val="footer"/>
    <w:basedOn w:val="Normal"/>
    <w:link w:val="FooterChar"/>
    <w:uiPriority w:val="99"/>
    <w:unhideWhenUsed/>
    <w:rsid w:val="003141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4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228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FBEF8-D01C-4248-8CBE-D05CC9D2D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4715</Words>
  <Characters>26876</Characters>
  <Application>Microsoft Office Word</Application>
  <DocSecurity>4</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UMKC</Company>
  <LinksUpToDate>false</LinksUpToDate>
  <CharactersWithSpaces>31528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perryne</dc:creator>
  <cp:lastModifiedBy>Thompson, Audriana</cp:lastModifiedBy>
  <cp:revision>2</cp:revision>
  <cp:lastPrinted>2023-02-20T22:15:00Z</cp:lastPrinted>
  <dcterms:created xsi:type="dcterms:W3CDTF">2023-05-04T20:40:00Z</dcterms:created>
  <dcterms:modified xsi:type="dcterms:W3CDTF">2023-05-04T20:40:00Z</dcterms:modified>
</cp:coreProperties>
</file>